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79B" w:rsidRPr="00E1479B" w:rsidRDefault="00E1479B" w:rsidP="00E1479B">
      <w:pPr>
        <w:autoSpaceDE w:val="0"/>
        <w:autoSpaceDN w:val="0"/>
        <w:spacing w:after="0" w:line="240" w:lineRule="auto"/>
        <w:rPr>
          <w:rFonts w:ascii="Century Gothic" w:hAnsi="Century Gothic"/>
          <w:b/>
          <w:bCs/>
          <w:sz w:val="21"/>
          <w:szCs w:val="21"/>
          <w:lang w:eastAsia="en-GB"/>
        </w:rPr>
      </w:pPr>
      <w:bookmarkStart w:id="0" w:name="_GoBack"/>
      <w:bookmarkEnd w:id="0"/>
      <w:r w:rsidRPr="00E1479B">
        <w:rPr>
          <w:rFonts w:ascii="Century Gothic" w:hAnsi="Century Gothic"/>
          <w:b/>
          <w:bCs/>
          <w:sz w:val="21"/>
          <w:szCs w:val="21"/>
          <w:lang w:eastAsia="en-GB"/>
        </w:rPr>
        <w:t>The University of KwaZulu-Natal (UKZN) is committed to meeting the objectives of Employment Equity to improve represent</w:t>
      </w:r>
      <w:r w:rsidR="00CD566F">
        <w:rPr>
          <w:rFonts w:ascii="Century Gothic" w:hAnsi="Century Gothic"/>
          <w:b/>
          <w:bCs/>
          <w:sz w:val="21"/>
          <w:szCs w:val="21"/>
          <w:lang w:eastAsia="en-GB"/>
        </w:rPr>
        <w:t>ivity</w:t>
      </w:r>
      <w:r w:rsidRPr="00E1479B">
        <w:rPr>
          <w:rFonts w:ascii="Century Gothic" w:hAnsi="Century Gothic"/>
          <w:b/>
          <w:bCs/>
          <w:sz w:val="21"/>
          <w:szCs w:val="21"/>
          <w:lang w:eastAsia="en-GB"/>
        </w:rPr>
        <w:t xml:space="preserve"> within the Institution.   Preference will be given to applicants from designated groups in accordance with our Employment Equity Plan.</w:t>
      </w:r>
    </w:p>
    <w:p w:rsidR="00E1479B" w:rsidRPr="00E1479B" w:rsidRDefault="00E1479B" w:rsidP="00E1479B">
      <w:pPr>
        <w:spacing w:after="0"/>
        <w:ind w:left="0" w:right="43" w:firstLine="0"/>
        <w:rPr>
          <w:rFonts w:ascii="Century Gothic" w:hAnsi="Century Gothic"/>
          <w:sz w:val="21"/>
          <w:szCs w:val="21"/>
        </w:rPr>
      </w:pPr>
    </w:p>
    <w:p w:rsidR="0059075B" w:rsidRDefault="00360C1C">
      <w:pPr>
        <w:spacing w:after="17"/>
        <w:ind w:left="43" w:firstLine="0"/>
        <w:jc w:val="center"/>
        <w:rPr>
          <w:rFonts w:ascii="Century Gothic" w:hAnsi="Century Gothic"/>
          <w:b/>
          <w:sz w:val="21"/>
          <w:szCs w:val="21"/>
          <w:u w:val="single" w:color="000000"/>
        </w:rPr>
      </w:pPr>
      <w:r w:rsidRPr="00E1479B">
        <w:rPr>
          <w:rFonts w:ascii="Century Gothic" w:hAnsi="Century Gothic"/>
          <w:b/>
          <w:sz w:val="21"/>
          <w:szCs w:val="21"/>
          <w:u w:val="single" w:color="000000"/>
        </w:rPr>
        <w:t>CO</w:t>
      </w:r>
      <w:r w:rsidR="00E1479B" w:rsidRPr="00E1479B">
        <w:rPr>
          <w:rFonts w:ascii="Century Gothic" w:hAnsi="Century Gothic"/>
          <w:b/>
          <w:sz w:val="21"/>
          <w:szCs w:val="21"/>
          <w:u w:val="single" w:color="000000"/>
        </w:rPr>
        <w:t>LLEGE</w:t>
      </w:r>
      <w:r w:rsidRPr="00E1479B">
        <w:rPr>
          <w:rFonts w:ascii="Century Gothic" w:hAnsi="Century Gothic"/>
          <w:b/>
          <w:sz w:val="21"/>
          <w:szCs w:val="21"/>
          <w:u w:val="single" w:color="000000"/>
        </w:rPr>
        <w:t xml:space="preserve"> OF HEALTH SCIENCES</w:t>
      </w:r>
    </w:p>
    <w:p w:rsidR="00DB4E97" w:rsidRPr="00E1479B" w:rsidRDefault="00DB4E97">
      <w:pPr>
        <w:spacing w:after="17"/>
        <w:ind w:left="43" w:firstLine="0"/>
        <w:jc w:val="center"/>
        <w:rPr>
          <w:rFonts w:ascii="Century Gothic" w:hAnsi="Century Gothic"/>
          <w:b/>
          <w:sz w:val="21"/>
          <w:szCs w:val="21"/>
          <w:u w:val="single" w:color="000000"/>
        </w:rPr>
      </w:pPr>
    </w:p>
    <w:p w:rsidR="0059075B" w:rsidRDefault="00CF17A7" w:rsidP="00CF17A7">
      <w:pPr>
        <w:spacing w:after="0"/>
        <w:ind w:left="53" w:hanging="10"/>
        <w:jc w:val="center"/>
        <w:rPr>
          <w:rFonts w:ascii="Century Gothic" w:hAnsi="Century Gothic"/>
          <w:b/>
          <w:sz w:val="21"/>
          <w:szCs w:val="21"/>
        </w:rPr>
      </w:pPr>
      <w:r>
        <w:rPr>
          <w:rFonts w:ascii="Century Gothic" w:hAnsi="Century Gothic"/>
          <w:b/>
          <w:sz w:val="21"/>
          <w:szCs w:val="21"/>
        </w:rPr>
        <w:t>PRINCIPAL PROGRAMME OFFICER</w:t>
      </w:r>
    </w:p>
    <w:p w:rsidR="00DB4E97" w:rsidRPr="00E1479B" w:rsidRDefault="00DB4E97" w:rsidP="00DB4E97">
      <w:pPr>
        <w:spacing w:after="17"/>
        <w:ind w:left="43" w:firstLine="0"/>
        <w:jc w:val="center"/>
        <w:rPr>
          <w:rFonts w:ascii="Century Gothic" w:hAnsi="Century Gothic"/>
          <w:b/>
          <w:sz w:val="21"/>
          <w:szCs w:val="21"/>
        </w:rPr>
      </w:pPr>
      <w:r w:rsidRPr="00E1479B">
        <w:rPr>
          <w:rFonts w:ascii="Century Gothic" w:hAnsi="Century Gothic"/>
          <w:b/>
          <w:sz w:val="21"/>
          <w:szCs w:val="21"/>
        </w:rPr>
        <w:t xml:space="preserve">SCHOOL OF </w:t>
      </w:r>
      <w:r>
        <w:rPr>
          <w:rFonts w:ascii="Century Gothic" w:hAnsi="Century Gothic"/>
          <w:b/>
          <w:sz w:val="21"/>
          <w:szCs w:val="21"/>
        </w:rPr>
        <w:t>HEALTH SCIENCES</w:t>
      </w:r>
    </w:p>
    <w:p w:rsidR="00DB4E97" w:rsidRPr="00E1479B" w:rsidRDefault="00DB4E97" w:rsidP="00CF17A7">
      <w:pPr>
        <w:spacing w:after="0"/>
        <w:ind w:left="53" w:hanging="10"/>
        <w:jc w:val="center"/>
        <w:rPr>
          <w:rFonts w:ascii="Century Gothic" w:hAnsi="Century Gothic"/>
          <w:b/>
          <w:sz w:val="21"/>
          <w:szCs w:val="21"/>
        </w:rPr>
      </w:pPr>
    </w:p>
    <w:p w:rsidR="0059075B" w:rsidRPr="00E1479B" w:rsidRDefault="001F56A9" w:rsidP="00E1479B">
      <w:pPr>
        <w:spacing w:after="0"/>
        <w:ind w:left="53" w:right="7" w:hanging="10"/>
        <w:jc w:val="center"/>
        <w:rPr>
          <w:rFonts w:ascii="Century Gothic" w:hAnsi="Century Gothic"/>
          <w:b/>
          <w:sz w:val="21"/>
          <w:szCs w:val="21"/>
        </w:rPr>
      </w:pPr>
      <w:r>
        <w:rPr>
          <w:rFonts w:ascii="Century Gothic" w:hAnsi="Century Gothic"/>
          <w:b/>
          <w:sz w:val="21"/>
          <w:szCs w:val="21"/>
        </w:rPr>
        <w:t>WESTVILLE</w:t>
      </w:r>
      <w:r w:rsidR="004C3835" w:rsidRPr="00E1479B">
        <w:rPr>
          <w:rFonts w:ascii="Century Gothic" w:hAnsi="Century Gothic"/>
          <w:b/>
          <w:sz w:val="21"/>
          <w:szCs w:val="21"/>
        </w:rPr>
        <w:t xml:space="preserve"> </w:t>
      </w:r>
      <w:r w:rsidR="00E1479B" w:rsidRPr="00E1479B">
        <w:rPr>
          <w:rFonts w:ascii="Century Gothic" w:hAnsi="Century Gothic"/>
          <w:b/>
          <w:sz w:val="21"/>
          <w:szCs w:val="21"/>
        </w:rPr>
        <w:t>CAMPUS</w:t>
      </w:r>
    </w:p>
    <w:p w:rsidR="003C12AD" w:rsidRDefault="00360C1C" w:rsidP="003C12AD">
      <w:pPr>
        <w:spacing w:after="133"/>
        <w:ind w:left="53" w:hanging="10"/>
        <w:jc w:val="center"/>
        <w:rPr>
          <w:rFonts w:ascii="Century Gothic" w:hAnsi="Century Gothic"/>
          <w:b/>
          <w:sz w:val="21"/>
          <w:szCs w:val="21"/>
        </w:rPr>
      </w:pPr>
      <w:r w:rsidRPr="00E1479B">
        <w:rPr>
          <w:rFonts w:ascii="Century Gothic" w:hAnsi="Century Gothic"/>
          <w:b/>
          <w:sz w:val="21"/>
          <w:szCs w:val="21"/>
        </w:rPr>
        <w:t>REF</w:t>
      </w:r>
      <w:r w:rsidR="00E1479B">
        <w:rPr>
          <w:rFonts w:ascii="Century Gothic" w:hAnsi="Century Gothic"/>
          <w:b/>
          <w:sz w:val="21"/>
          <w:szCs w:val="21"/>
        </w:rPr>
        <w:t>ERENCE</w:t>
      </w:r>
      <w:r w:rsidRPr="00E1479B">
        <w:rPr>
          <w:rFonts w:ascii="Century Gothic" w:hAnsi="Century Gothic"/>
          <w:b/>
          <w:sz w:val="21"/>
          <w:szCs w:val="21"/>
        </w:rPr>
        <w:t xml:space="preserve"> NO: </w:t>
      </w:r>
      <w:r w:rsidR="00DB4E97">
        <w:rPr>
          <w:rFonts w:ascii="Century Gothic" w:hAnsi="Century Gothic"/>
          <w:b/>
          <w:sz w:val="21"/>
          <w:szCs w:val="21"/>
        </w:rPr>
        <w:t>HS08/2022</w:t>
      </w:r>
    </w:p>
    <w:p w:rsidR="003C12AD" w:rsidRPr="00F536D7" w:rsidRDefault="003C12AD" w:rsidP="003C12AD">
      <w:pPr>
        <w:autoSpaceDE w:val="0"/>
        <w:autoSpaceDN w:val="0"/>
        <w:adjustRightInd w:val="0"/>
        <w:rPr>
          <w:rFonts w:ascii="Century Gothic" w:hAnsi="Century Gothic" w:cs="Arial,Italic"/>
          <w:sz w:val="21"/>
          <w:szCs w:val="21"/>
        </w:rPr>
      </w:pPr>
      <w:r w:rsidRPr="00F536D7">
        <w:rPr>
          <w:rFonts w:ascii="Century Gothic" w:hAnsi="Century Gothic" w:cs="Arial,Italic"/>
          <w:sz w:val="21"/>
          <w:szCs w:val="21"/>
        </w:rPr>
        <w:t>This individual will focus on the management of the undergraduate and postgraduate programmes within the School as well as research administration to ensure the efficient processing of student academic administration and the correct dissemination of information to students, parents and the public and to assist the Manager: School Operations with implementation and monitoring of the university academic policies and procedures. The incumbent is responsible for coordinating both</w:t>
      </w:r>
      <w:r>
        <w:rPr>
          <w:rFonts w:ascii="Century Gothic" w:hAnsi="Century Gothic" w:cs="Arial,Italic"/>
          <w:sz w:val="21"/>
          <w:szCs w:val="21"/>
        </w:rPr>
        <w:t xml:space="preserve"> </w:t>
      </w:r>
      <w:r w:rsidRPr="00F536D7">
        <w:rPr>
          <w:rFonts w:ascii="Century Gothic" w:hAnsi="Century Gothic" w:cs="Arial,Italic"/>
          <w:sz w:val="21"/>
          <w:szCs w:val="21"/>
        </w:rPr>
        <w:t>undergraduate and postgraduate functions as well as examination administration.  Consult with other Academic Leaders and senior members of the School in fulfilling this role.</w:t>
      </w:r>
    </w:p>
    <w:p w:rsidR="003C12AD" w:rsidRPr="00E1479B" w:rsidRDefault="003C12AD" w:rsidP="003C12AD">
      <w:pPr>
        <w:spacing w:after="133"/>
        <w:ind w:left="0" w:firstLine="0"/>
        <w:rPr>
          <w:rFonts w:ascii="Century Gothic" w:hAnsi="Century Gothic"/>
          <w:b/>
          <w:sz w:val="21"/>
          <w:szCs w:val="21"/>
        </w:rPr>
      </w:pPr>
    </w:p>
    <w:p w:rsidR="0077253E" w:rsidRDefault="00360C1C">
      <w:pPr>
        <w:ind w:left="17"/>
        <w:rPr>
          <w:rFonts w:ascii="Century Gothic" w:hAnsi="Century Gothic"/>
          <w:sz w:val="21"/>
          <w:szCs w:val="21"/>
        </w:rPr>
      </w:pPr>
      <w:r w:rsidRPr="00E1479B">
        <w:rPr>
          <w:rFonts w:ascii="Century Gothic" w:hAnsi="Century Gothic"/>
          <w:b/>
          <w:sz w:val="21"/>
          <w:szCs w:val="21"/>
        </w:rPr>
        <w:t>Minimum Requirements</w:t>
      </w:r>
      <w:r w:rsidRPr="00E1479B">
        <w:rPr>
          <w:rFonts w:ascii="Century Gothic" w:hAnsi="Century Gothic"/>
          <w:sz w:val="21"/>
          <w:szCs w:val="21"/>
        </w:rPr>
        <w:t>:</w:t>
      </w:r>
    </w:p>
    <w:p w:rsidR="0059075B" w:rsidRPr="0077253E" w:rsidRDefault="003C12AD">
      <w:pPr>
        <w:numPr>
          <w:ilvl w:val="0"/>
          <w:numId w:val="1"/>
        </w:numPr>
        <w:ind w:left="703" w:hanging="346"/>
        <w:rPr>
          <w:rFonts w:ascii="Century Gothic" w:hAnsi="Century Gothic"/>
          <w:sz w:val="21"/>
          <w:szCs w:val="21"/>
        </w:rPr>
      </w:pPr>
      <w:r w:rsidRPr="007A3A62">
        <w:rPr>
          <w:rFonts w:ascii="Century Gothic" w:hAnsi="Century Gothic" w:cs="Arial"/>
          <w:sz w:val="21"/>
          <w:szCs w:val="21"/>
        </w:rPr>
        <w:t>Senior certificate and a 3-year degree or diploma</w:t>
      </w:r>
    </w:p>
    <w:p w:rsidR="0077253E" w:rsidRDefault="0077253E">
      <w:pPr>
        <w:numPr>
          <w:ilvl w:val="0"/>
          <w:numId w:val="1"/>
        </w:numPr>
        <w:ind w:left="703" w:hanging="346"/>
        <w:rPr>
          <w:rFonts w:ascii="Century Gothic" w:hAnsi="Century Gothic"/>
          <w:sz w:val="21"/>
          <w:szCs w:val="21"/>
        </w:rPr>
      </w:pPr>
      <w:r>
        <w:rPr>
          <w:rFonts w:ascii="Century Gothic" w:hAnsi="Century Gothic"/>
          <w:sz w:val="21"/>
          <w:szCs w:val="21"/>
        </w:rPr>
        <w:t xml:space="preserve">Three years relevant </w:t>
      </w:r>
      <w:r w:rsidR="007202AE">
        <w:rPr>
          <w:rFonts w:ascii="Century Gothic" w:hAnsi="Century Gothic"/>
          <w:sz w:val="21"/>
          <w:szCs w:val="21"/>
        </w:rPr>
        <w:t xml:space="preserve">work </w:t>
      </w:r>
      <w:r>
        <w:rPr>
          <w:rFonts w:ascii="Century Gothic" w:hAnsi="Century Gothic"/>
          <w:sz w:val="21"/>
          <w:szCs w:val="21"/>
        </w:rPr>
        <w:t xml:space="preserve">experience </w:t>
      </w:r>
      <w:r w:rsidR="00B80EF3">
        <w:rPr>
          <w:rFonts w:ascii="Century Gothic" w:hAnsi="Century Gothic"/>
          <w:sz w:val="21"/>
          <w:szCs w:val="21"/>
        </w:rPr>
        <w:t xml:space="preserve">in a similar working environment </w:t>
      </w:r>
      <w:r>
        <w:rPr>
          <w:rFonts w:ascii="Century Gothic" w:hAnsi="Century Gothic"/>
          <w:sz w:val="21"/>
          <w:szCs w:val="21"/>
        </w:rPr>
        <w:t xml:space="preserve">of which </w:t>
      </w:r>
      <w:r w:rsidR="002743B4">
        <w:rPr>
          <w:rFonts w:ascii="Century Gothic" w:hAnsi="Century Gothic"/>
          <w:sz w:val="21"/>
          <w:szCs w:val="21"/>
        </w:rPr>
        <w:t>two</w:t>
      </w:r>
      <w:r>
        <w:rPr>
          <w:rFonts w:ascii="Century Gothic" w:hAnsi="Century Gothic"/>
          <w:sz w:val="21"/>
          <w:szCs w:val="21"/>
        </w:rPr>
        <w:t xml:space="preserve"> year</w:t>
      </w:r>
      <w:r w:rsidR="002743B4">
        <w:rPr>
          <w:rFonts w:ascii="Century Gothic" w:hAnsi="Century Gothic"/>
          <w:sz w:val="21"/>
          <w:szCs w:val="21"/>
        </w:rPr>
        <w:t>s</w:t>
      </w:r>
      <w:r>
        <w:rPr>
          <w:rFonts w:ascii="Century Gothic" w:hAnsi="Century Gothic"/>
          <w:sz w:val="21"/>
          <w:szCs w:val="21"/>
        </w:rPr>
        <w:t xml:space="preserve"> must include supervision</w:t>
      </w:r>
    </w:p>
    <w:p w:rsidR="007202AE" w:rsidRDefault="007202AE" w:rsidP="00B976AE">
      <w:pPr>
        <w:numPr>
          <w:ilvl w:val="0"/>
          <w:numId w:val="1"/>
        </w:numPr>
        <w:ind w:left="703" w:hanging="346"/>
        <w:rPr>
          <w:rFonts w:ascii="Century Gothic" w:hAnsi="Century Gothic"/>
          <w:sz w:val="21"/>
          <w:szCs w:val="21"/>
        </w:rPr>
      </w:pPr>
      <w:r w:rsidRPr="007202AE">
        <w:rPr>
          <w:rFonts w:ascii="Century Gothic" w:hAnsi="Century Gothic"/>
          <w:sz w:val="21"/>
          <w:szCs w:val="21"/>
        </w:rPr>
        <w:t xml:space="preserve">A high level of understanding of spoken and written communication is required </w:t>
      </w:r>
      <w:r>
        <w:rPr>
          <w:rFonts w:ascii="Century Gothic" w:hAnsi="Century Gothic"/>
          <w:sz w:val="21"/>
          <w:szCs w:val="21"/>
        </w:rPr>
        <w:t>which includes dealing with people in a professional manner</w:t>
      </w:r>
    </w:p>
    <w:p w:rsidR="00B976AE" w:rsidRDefault="0077253E" w:rsidP="00B976AE">
      <w:pPr>
        <w:numPr>
          <w:ilvl w:val="0"/>
          <w:numId w:val="1"/>
        </w:numPr>
        <w:ind w:left="703" w:hanging="346"/>
        <w:rPr>
          <w:rFonts w:ascii="Century Gothic" w:hAnsi="Century Gothic"/>
          <w:sz w:val="21"/>
          <w:szCs w:val="21"/>
        </w:rPr>
      </w:pPr>
      <w:r w:rsidRPr="0077253E">
        <w:rPr>
          <w:rFonts w:ascii="Century Gothic" w:hAnsi="Century Gothic"/>
          <w:sz w:val="21"/>
          <w:szCs w:val="21"/>
        </w:rPr>
        <w:t>Proven technical competence in all student administrative systems</w:t>
      </w:r>
      <w:r w:rsidR="007202AE">
        <w:rPr>
          <w:rFonts w:ascii="Century Gothic" w:hAnsi="Century Gothic"/>
          <w:sz w:val="21"/>
          <w:szCs w:val="21"/>
        </w:rPr>
        <w:t xml:space="preserve"> including but not limited to Microsoft office, ITS, </w:t>
      </w:r>
      <w:proofErr w:type="spellStart"/>
      <w:r w:rsidR="007202AE">
        <w:rPr>
          <w:rFonts w:ascii="Century Gothic" w:hAnsi="Century Gothic"/>
          <w:sz w:val="21"/>
          <w:szCs w:val="21"/>
        </w:rPr>
        <w:t>iEnabler</w:t>
      </w:r>
      <w:proofErr w:type="spellEnd"/>
      <w:r w:rsidR="007202AE">
        <w:rPr>
          <w:rFonts w:ascii="Century Gothic" w:hAnsi="Century Gothic"/>
          <w:sz w:val="21"/>
          <w:szCs w:val="21"/>
        </w:rPr>
        <w:t xml:space="preserve"> and SMS</w:t>
      </w:r>
    </w:p>
    <w:p w:rsidR="003162C8" w:rsidRDefault="00E0131A" w:rsidP="00B976AE">
      <w:pPr>
        <w:numPr>
          <w:ilvl w:val="0"/>
          <w:numId w:val="1"/>
        </w:numPr>
        <w:ind w:left="703" w:hanging="346"/>
        <w:rPr>
          <w:rFonts w:ascii="Century Gothic" w:hAnsi="Century Gothic"/>
          <w:sz w:val="21"/>
          <w:szCs w:val="21"/>
        </w:rPr>
      </w:pPr>
      <w:r>
        <w:rPr>
          <w:rFonts w:ascii="Century Gothic" w:hAnsi="Century Gothic"/>
          <w:sz w:val="21"/>
          <w:szCs w:val="21"/>
        </w:rPr>
        <w:t xml:space="preserve">Evidence </w:t>
      </w:r>
      <w:r w:rsidR="003162C8">
        <w:rPr>
          <w:rFonts w:ascii="Century Gothic" w:hAnsi="Century Gothic"/>
          <w:sz w:val="21"/>
          <w:szCs w:val="21"/>
        </w:rPr>
        <w:t>of</w:t>
      </w:r>
      <w:r>
        <w:rPr>
          <w:rFonts w:ascii="Century Gothic" w:hAnsi="Century Gothic"/>
          <w:sz w:val="21"/>
          <w:szCs w:val="21"/>
        </w:rPr>
        <w:t xml:space="preserve"> understanding </w:t>
      </w:r>
      <w:r w:rsidR="003162C8">
        <w:rPr>
          <w:rFonts w:ascii="Century Gothic" w:hAnsi="Century Gothic"/>
          <w:sz w:val="21"/>
          <w:szCs w:val="21"/>
        </w:rPr>
        <w:t>D</w:t>
      </w:r>
      <w:r>
        <w:rPr>
          <w:rFonts w:ascii="Century Gothic" w:hAnsi="Century Gothic"/>
          <w:sz w:val="21"/>
          <w:szCs w:val="21"/>
        </w:rPr>
        <w:t xml:space="preserve">ecentralised </w:t>
      </w:r>
      <w:r w:rsidR="003162C8">
        <w:rPr>
          <w:rFonts w:ascii="Century Gothic" w:hAnsi="Century Gothic"/>
          <w:sz w:val="21"/>
          <w:szCs w:val="21"/>
        </w:rPr>
        <w:t>C</w:t>
      </w:r>
      <w:r>
        <w:rPr>
          <w:rFonts w:ascii="Century Gothic" w:hAnsi="Century Gothic"/>
          <w:sz w:val="21"/>
          <w:szCs w:val="21"/>
        </w:rPr>
        <w:t xml:space="preserve">linical </w:t>
      </w:r>
      <w:r w:rsidR="003162C8">
        <w:rPr>
          <w:rFonts w:ascii="Century Gothic" w:hAnsi="Century Gothic"/>
          <w:sz w:val="21"/>
          <w:szCs w:val="21"/>
        </w:rPr>
        <w:t>T</w:t>
      </w:r>
      <w:r>
        <w:rPr>
          <w:rFonts w:ascii="Century Gothic" w:hAnsi="Century Gothic"/>
          <w:sz w:val="21"/>
          <w:szCs w:val="21"/>
        </w:rPr>
        <w:t xml:space="preserve">raining </w:t>
      </w:r>
      <w:r w:rsidR="003162C8">
        <w:rPr>
          <w:rFonts w:ascii="Century Gothic" w:hAnsi="Century Gothic"/>
          <w:sz w:val="21"/>
          <w:szCs w:val="21"/>
        </w:rPr>
        <w:t>P</w:t>
      </w:r>
      <w:r>
        <w:rPr>
          <w:rFonts w:ascii="Century Gothic" w:hAnsi="Century Gothic"/>
          <w:sz w:val="21"/>
          <w:szCs w:val="21"/>
        </w:rPr>
        <w:t xml:space="preserve">latform </w:t>
      </w:r>
    </w:p>
    <w:p w:rsidR="0077253E" w:rsidRDefault="003162C8" w:rsidP="00B976AE">
      <w:pPr>
        <w:numPr>
          <w:ilvl w:val="0"/>
          <w:numId w:val="1"/>
        </w:numPr>
        <w:ind w:left="703" w:hanging="346"/>
        <w:rPr>
          <w:rFonts w:ascii="Century Gothic" w:hAnsi="Century Gothic"/>
          <w:sz w:val="21"/>
          <w:szCs w:val="21"/>
        </w:rPr>
      </w:pPr>
      <w:r>
        <w:rPr>
          <w:rFonts w:ascii="Century Gothic" w:hAnsi="Century Gothic"/>
          <w:sz w:val="21"/>
          <w:szCs w:val="21"/>
        </w:rPr>
        <w:t>Evidence of dealing with H</w:t>
      </w:r>
      <w:r w:rsidR="00E0131A">
        <w:rPr>
          <w:rFonts w:ascii="Century Gothic" w:hAnsi="Century Gothic"/>
          <w:sz w:val="21"/>
          <w:szCs w:val="21"/>
        </w:rPr>
        <w:t xml:space="preserve">ealth </w:t>
      </w:r>
      <w:r>
        <w:rPr>
          <w:rFonts w:ascii="Century Gothic" w:hAnsi="Century Gothic"/>
          <w:sz w:val="21"/>
          <w:szCs w:val="21"/>
        </w:rPr>
        <w:t>P</w:t>
      </w:r>
      <w:r w:rsidR="00E0131A">
        <w:rPr>
          <w:rFonts w:ascii="Century Gothic" w:hAnsi="Century Gothic"/>
          <w:sz w:val="21"/>
          <w:szCs w:val="21"/>
        </w:rPr>
        <w:t>rofessional bod</w:t>
      </w:r>
      <w:r>
        <w:rPr>
          <w:rFonts w:ascii="Century Gothic" w:hAnsi="Century Gothic"/>
          <w:sz w:val="21"/>
          <w:szCs w:val="21"/>
        </w:rPr>
        <w:t>ies</w:t>
      </w:r>
      <w:r w:rsidR="00E0131A">
        <w:rPr>
          <w:rFonts w:ascii="Century Gothic" w:hAnsi="Century Gothic"/>
          <w:sz w:val="21"/>
          <w:szCs w:val="21"/>
        </w:rPr>
        <w:t>.</w:t>
      </w:r>
    </w:p>
    <w:p w:rsidR="007202AE" w:rsidRDefault="007202AE" w:rsidP="007202AE">
      <w:pPr>
        <w:rPr>
          <w:rFonts w:ascii="Century Gothic" w:hAnsi="Century Gothic"/>
          <w:sz w:val="21"/>
          <w:szCs w:val="21"/>
        </w:rPr>
      </w:pPr>
    </w:p>
    <w:p w:rsidR="007202AE" w:rsidRPr="007202AE" w:rsidRDefault="007202AE" w:rsidP="007202AE">
      <w:pPr>
        <w:rPr>
          <w:rFonts w:ascii="Century Gothic" w:hAnsi="Century Gothic"/>
          <w:b/>
          <w:sz w:val="21"/>
          <w:szCs w:val="21"/>
        </w:rPr>
      </w:pPr>
      <w:r w:rsidRPr="007202AE">
        <w:rPr>
          <w:rFonts w:ascii="Century Gothic" w:hAnsi="Century Gothic"/>
          <w:b/>
          <w:sz w:val="21"/>
          <w:szCs w:val="21"/>
        </w:rPr>
        <w:t>Advantages</w:t>
      </w:r>
    </w:p>
    <w:p w:rsidR="007202AE" w:rsidRDefault="007202AE" w:rsidP="007202AE">
      <w:pPr>
        <w:pStyle w:val="ListParagraph"/>
        <w:numPr>
          <w:ilvl w:val="0"/>
          <w:numId w:val="5"/>
        </w:numPr>
        <w:rPr>
          <w:rFonts w:ascii="Century Gothic" w:hAnsi="Century Gothic"/>
          <w:sz w:val="21"/>
          <w:szCs w:val="21"/>
        </w:rPr>
      </w:pPr>
      <w:r>
        <w:rPr>
          <w:rFonts w:ascii="Century Gothic" w:hAnsi="Century Gothic"/>
          <w:sz w:val="21"/>
          <w:szCs w:val="21"/>
        </w:rPr>
        <w:t>Experience working within the College of Health Sciences</w:t>
      </w:r>
    </w:p>
    <w:p w:rsidR="007202AE" w:rsidRPr="007202AE" w:rsidRDefault="007202AE" w:rsidP="007202AE">
      <w:pPr>
        <w:pStyle w:val="ListParagraph"/>
        <w:numPr>
          <w:ilvl w:val="0"/>
          <w:numId w:val="5"/>
        </w:numPr>
        <w:rPr>
          <w:rFonts w:ascii="Century Gothic" w:hAnsi="Century Gothic"/>
          <w:sz w:val="21"/>
          <w:szCs w:val="21"/>
        </w:rPr>
      </w:pPr>
      <w:r>
        <w:rPr>
          <w:rFonts w:ascii="Century Gothic" w:hAnsi="Century Gothic"/>
          <w:sz w:val="21"/>
          <w:szCs w:val="21"/>
        </w:rPr>
        <w:t xml:space="preserve">Knowledge of the University structures, policies and </w:t>
      </w:r>
      <w:r w:rsidR="00596EFB">
        <w:rPr>
          <w:rFonts w:ascii="Century Gothic" w:hAnsi="Century Gothic"/>
          <w:sz w:val="21"/>
          <w:szCs w:val="21"/>
        </w:rPr>
        <w:t>procedures</w:t>
      </w:r>
      <w:r>
        <w:rPr>
          <w:rFonts w:ascii="Century Gothic" w:hAnsi="Century Gothic"/>
          <w:sz w:val="21"/>
          <w:szCs w:val="21"/>
        </w:rPr>
        <w:t>.</w:t>
      </w:r>
    </w:p>
    <w:p w:rsidR="0077253E" w:rsidRPr="00B976AE" w:rsidRDefault="0077253E" w:rsidP="00B976AE">
      <w:pPr>
        <w:rPr>
          <w:lang w:val="en-GB" w:eastAsia="en-US"/>
        </w:rPr>
      </w:pPr>
    </w:p>
    <w:p w:rsidR="00FC6F13" w:rsidRPr="00E1479B" w:rsidRDefault="00360C1C">
      <w:pPr>
        <w:spacing w:after="128"/>
        <w:ind w:left="17"/>
        <w:rPr>
          <w:rFonts w:ascii="Century Gothic" w:hAnsi="Century Gothic"/>
          <w:b/>
          <w:sz w:val="21"/>
          <w:szCs w:val="21"/>
        </w:rPr>
      </w:pPr>
      <w:r w:rsidRPr="00E1479B">
        <w:rPr>
          <w:rFonts w:ascii="Century Gothic" w:hAnsi="Century Gothic"/>
          <w:b/>
          <w:sz w:val="21"/>
          <w:szCs w:val="21"/>
        </w:rPr>
        <w:t xml:space="preserve">This post reports to </w:t>
      </w:r>
      <w:r w:rsidR="00FC6F13" w:rsidRPr="00E1479B">
        <w:rPr>
          <w:rFonts w:ascii="Century Gothic" w:hAnsi="Century Gothic"/>
          <w:b/>
          <w:sz w:val="21"/>
          <w:szCs w:val="21"/>
        </w:rPr>
        <w:t xml:space="preserve">the </w:t>
      </w:r>
      <w:r w:rsidR="00E0131A">
        <w:rPr>
          <w:rFonts w:ascii="Century Gothic" w:hAnsi="Century Gothic"/>
          <w:b/>
          <w:sz w:val="21"/>
          <w:szCs w:val="21"/>
        </w:rPr>
        <w:t>Manager:</w:t>
      </w:r>
      <w:r w:rsidR="003C12AD">
        <w:rPr>
          <w:rFonts w:ascii="Century Gothic" w:hAnsi="Century Gothic"/>
          <w:b/>
          <w:sz w:val="21"/>
          <w:szCs w:val="21"/>
        </w:rPr>
        <w:t xml:space="preserve"> School Operations</w:t>
      </w:r>
      <w:r w:rsidR="00FC6F13" w:rsidRPr="00E1479B">
        <w:rPr>
          <w:rFonts w:ascii="Century Gothic" w:hAnsi="Century Gothic"/>
          <w:b/>
          <w:sz w:val="21"/>
          <w:szCs w:val="21"/>
        </w:rPr>
        <w:t xml:space="preserve">. </w:t>
      </w:r>
      <w:r w:rsidRPr="00E1479B">
        <w:rPr>
          <w:rFonts w:ascii="Century Gothic" w:hAnsi="Century Gothic"/>
          <w:b/>
          <w:sz w:val="21"/>
          <w:szCs w:val="21"/>
        </w:rPr>
        <w:t xml:space="preserve">Enquiries regarding this post may be directed to Mr </w:t>
      </w:r>
      <w:r w:rsidR="003C12AD">
        <w:rPr>
          <w:rFonts w:ascii="Century Gothic" w:hAnsi="Century Gothic"/>
          <w:b/>
          <w:sz w:val="21"/>
          <w:szCs w:val="21"/>
        </w:rPr>
        <w:t>Vishnu Govender</w:t>
      </w:r>
      <w:r w:rsidR="00FC6F13" w:rsidRPr="00E1479B">
        <w:rPr>
          <w:rFonts w:ascii="Century Gothic" w:hAnsi="Century Gothic"/>
          <w:b/>
          <w:sz w:val="21"/>
          <w:szCs w:val="21"/>
        </w:rPr>
        <w:t xml:space="preserve"> </w:t>
      </w:r>
      <w:r w:rsidRPr="00E1479B">
        <w:rPr>
          <w:rFonts w:ascii="Century Gothic" w:hAnsi="Century Gothic"/>
          <w:b/>
          <w:sz w:val="21"/>
          <w:szCs w:val="21"/>
        </w:rPr>
        <w:t>on (031) 260-</w:t>
      </w:r>
      <w:r w:rsidR="003C12AD">
        <w:rPr>
          <w:rFonts w:ascii="Century Gothic" w:hAnsi="Century Gothic"/>
          <w:b/>
          <w:sz w:val="21"/>
          <w:szCs w:val="21"/>
        </w:rPr>
        <w:t>7925</w:t>
      </w:r>
      <w:r w:rsidR="00FC6F13" w:rsidRPr="00E1479B">
        <w:rPr>
          <w:rFonts w:ascii="Century Gothic" w:hAnsi="Century Gothic"/>
          <w:b/>
          <w:sz w:val="21"/>
          <w:szCs w:val="21"/>
        </w:rPr>
        <w:t>, e-mail address:</w:t>
      </w:r>
      <w:r w:rsidR="003C12AD">
        <w:rPr>
          <w:rFonts w:ascii="Century Gothic" w:hAnsi="Century Gothic"/>
          <w:b/>
          <w:sz w:val="21"/>
          <w:szCs w:val="21"/>
        </w:rPr>
        <w:t xml:space="preserve"> govenderv</w:t>
      </w:r>
      <w:r w:rsidR="00E0131A">
        <w:rPr>
          <w:rFonts w:ascii="Century Gothic" w:hAnsi="Century Gothic"/>
          <w:b/>
          <w:sz w:val="21"/>
          <w:szCs w:val="21"/>
        </w:rPr>
        <w:t>n</w:t>
      </w:r>
      <w:r w:rsidR="003C12AD">
        <w:rPr>
          <w:rFonts w:ascii="Century Gothic" w:hAnsi="Century Gothic"/>
          <w:b/>
          <w:sz w:val="21"/>
          <w:szCs w:val="21"/>
        </w:rPr>
        <w:t>@ukzn.ac.za</w:t>
      </w:r>
      <w:r w:rsidR="00FC6F13" w:rsidRPr="00E1479B">
        <w:rPr>
          <w:rFonts w:ascii="Century Gothic" w:hAnsi="Century Gothic"/>
          <w:b/>
          <w:sz w:val="21"/>
          <w:szCs w:val="21"/>
        </w:rPr>
        <w:t xml:space="preserve">. The </w:t>
      </w:r>
      <w:r w:rsidRPr="00E1479B">
        <w:rPr>
          <w:rFonts w:ascii="Century Gothic" w:hAnsi="Century Gothic"/>
          <w:b/>
          <w:sz w:val="21"/>
          <w:szCs w:val="21"/>
        </w:rPr>
        <w:t xml:space="preserve">job profile is available from Mr TS Mpembe HR </w:t>
      </w:r>
      <w:r w:rsidR="00FC6F13" w:rsidRPr="00E1479B">
        <w:rPr>
          <w:rFonts w:ascii="Century Gothic" w:hAnsi="Century Gothic"/>
          <w:b/>
          <w:sz w:val="21"/>
          <w:szCs w:val="21"/>
        </w:rPr>
        <w:t>C</w:t>
      </w:r>
      <w:r w:rsidRPr="00E1479B">
        <w:rPr>
          <w:rFonts w:ascii="Century Gothic" w:hAnsi="Century Gothic"/>
          <w:b/>
          <w:sz w:val="21"/>
          <w:szCs w:val="21"/>
        </w:rPr>
        <w:t xml:space="preserve">onsultant, </w:t>
      </w:r>
      <w:r w:rsidR="00FC6F13" w:rsidRPr="00E1479B">
        <w:rPr>
          <w:rFonts w:ascii="Century Gothic" w:hAnsi="Century Gothic"/>
          <w:b/>
          <w:sz w:val="21"/>
          <w:szCs w:val="21"/>
        </w:rPr>
        <w:t>T</w:t>
      </w:r>
      <w:r w:rsidRPr="00E1479B">
        <w:rPr>
          <w:rFonts w:ascii="Century Gothic" w:hAnsi="Century Gothic"/>
          <w:b/>
          <w:sz w:val="21"/>
          <w:szCs w:val="21"/>
        </w:rPr>
        <w:t xml:space="preserve">el: (031 ) 260-7886 or e-mail: </w:t>
      </w:r>
      <w:hyperlink r:id="rId5" w:history="1">
        <w:r w:rsidR="00FC6F13" w:rsidRPr="00E1479B">
          <w:rPr>
            <w:rStyle w:val="Hyperlink"/>
            <w:rFonts w:ascii="Century Gothic" w:hAnsi="Century Gothic"/>
            <w:b/>
            <w:sz w:val="21"/>
            <w:szCs w:val="21"/>
          </w:rPr>
          <w:t>Mpembet@ukzn.ac.za</w:t>
        </w:r>
      </w:hyperlink>
      <w:r w:rsidRPr="00E1479B">
        <w:rPr>
          <w:rFonts w:ascii="Century Gothic" w:hAnsi="Century Gothic"/>
          <w:b/>
          <w:sz w:val="21"/>
          <w:szCs w:val="21"/>
        </w:rPr>
        <w:t>.</w:t>
      </w:r>
      <w:r w:rsidR="00FC6F13" w:rsidRPr="00E1479B">
        <w:rPr>
          <w:rFonts w:ascii="Century Gothic" w:hAnsi="Century Gothic"/>
          <w:b/>
          <w:sz w:val="21"/>
          <w:szCs w:val="21"/>
        </w:rPr>
        <w:t xml:space="preserve"> </w:t>
      </w:r>
    </w:p>
    <w:p w:rsidR="0059075B" w:rsidRPr="00E1479B" w:rsidRDefault="00360C1C">
      <w:pPr>
        <w:spacing w:after="143"/>
        <w:ind w:left="17"/>
        <w:rPr>
          <w:rFonts w:ascii="Century Gothic" w:hAnsi="Century Gothic"/>
          <w:b/>
          <w:sz w:val="21"/>
          <w:szCs w:val="21"/>
        </w:rPr>
      </w:pPr>
      <w:r w:rsidRPr="00E1479B">
        <w:rPr>
          <w:rFonts w:ascii="Century Gothic" w:hAnsi="Century Gothic"/>
          <w:b/>
          <w:sz w:val="21"/>
          <w:szCs w:val="21"/>
        </w:rPr>
        <w:t>The closing date for receipt of applications is</w:t>
      </w:r>
      <w:r w:rsidR="001F56A9">
        <w:rPr>
          <w:rFonts w:ascii="Century Gothic" w:hAnsi="Century Gothic"/>
          <w:b/>
          <w:sz w:val="21"/>
          <w:szCs w:val="21"/>
        </w:rPr>
        <w:t xml:space="preserve"> 16 September 2022</w:t>
      </w:r>
    </w:p>
    <w:p w:rsidR="00FC6F13" w:rsidRPr="00E1479B" w:rsidRDefault="00360C1C">
      <w:pPr>
        <w:ind w:left="17"/>
        <w:rPr>
          <w:rFonts w:ascii="Century Gothic" w:hAnsi="Century Gothic"/>
          <w:b/>
          <w:sz w:val="21"/>
          <w:szCs w:val="21"/>
        </w:rPr>
      </w:pPr>
      <w:r w:rsidRPr="00E1479B">
        <w:rPr>
          <w:rFonts w:ascii="Century Gothic" w:hAnsi="Century Gothic"/>
          <w:b/>
          <w:sz w:val="21"/>
          <w:szCs w:val="21"/>
        </w:rPr>
        <w:t>Applicants are required to complete the relevant appl</w:t>
      </w:r>
      <w:r w:rsidR="00FC6F13" w:rsidRPr="00E1479B">
        <w:rPr>
          <w:rFonts w:ascii="Century Gothic" w:hAnsi="Century Gothic"/>
          <w:b/>
          <w:sz w:val="21"/>
          <w:szCs w:val="21"/>
        </w:rPr>
        <w:t xml:space="preserve">ication </w:t>
      </w:r>
      <w:r w:rsidRPr="00E1479B">
        <w:rPr>
          <w:rFonts w:ascii="Century Gothic" w:hAnsi="Century Gothic"/>
          <w:b/>
          <w:sz w:val="21"/>
          <w:szCs w:val="21"/>
        </w:rPr>
        <w:t xml:space="preserve">form which is available on the Vacancies website at </w:t>
      </w:r>
      <w:r w:rsidRPr="00E1479B">
        <w:rPr>
          <w:rFonts w:ascii="Century Gothic" w:hAnsi="Century Gothic"/>
          <w:b/>
          <w:sz w:val="21"/>
          <w:szCs w:val="21"/>
          <w:u w:val="single" w:color="000000"/>
        </w:rPr>
        <w:t>www.ukzn.</w:t>
      </w:r>
      <w:r w:rsidR="00E0131A">
        <w:rPr>
          <w:rFonts w:ascii="Century Gothic" w:hAnsi="Century Gothic"/>
          <w:b/>
          <w:sz w:val="21"/>
          <w:szCs w:val="21"/>
          <w:u w:val="single" w:color="000000"/>
        </w:rPr>
        <w:t>a</w:t>
      </w:r>
      <w:r w:rsidRPr="00E1479B">
        <w:rPr>
          <w:rFonts w:ascii="Century Gothic" w:hAnsi="Century Gothic"/>
          <w:b/>
          <w:sz w:val="21"/>
          <w:szCs w:val="21"/>
          <w:u w:val="single" w:color="000000"/>
        </w:rPr>
        <w:t xml:space="preserve">c.za </w:t>
      </w:r>
      <w:r w:rsidRPr="00E1479B">
        <w:rPr>
          <w:rFonts w:ascii="Century Gothic" w:hAnsi="Century Gothic"/>
          <w:b/>
          <w:sz w:val="21"/>
          <w:szCs w:val="21"/>
        </w:rPr>
        <w:t xml:space="preserve">Completed forms may be sent </w:t>
      </w:r>
      <w:r w:rsidR="003C12AD">
        <w:rPr>
          <w:rFonts w:ascii="Century Gothic" w:hAnsi="Century Gothic"/>
          <w:b/>
          <w:sz w:val="21"/>
          <w:szCs w:val="21"/>
        </w:rPr>
        <w:t>to recruitment-chs@ukzn.ac.za</w:t>
      </w:r>
    </w:p>
    <w:p w:rsidR="0059075B" w:rsidRPr="00E1479B" w:rsidRDefault="00360C1C">
      <w:pPr>
        <w:ind w:left="17"/>
        <w:rPr>
          <w:rFonts w:ascii="Century Gothic" w:hAnsi="Century Gothic"/>
          <w:b/>
          <w:sz w:val="21"/>
          <w:szCs w:val="21"/>
        </w:rPr>
      </w:pPr>
      <w:r w:rsidRPr="00E1479B">
        <w:rPr>
          <w:rFonts w:ascii="Century Gothic" w:hAnsi="Century Gothic"/>
          <w:b/>
          <w:sz w:val="21"/>
          <w:szCs w:val="21"/>
        </w:rPr>
        <w:t>Advert Reference Number MUST be clearly stated in the subject line.</w:t>
      </w:r>
    </w:p>
    <w:sectPr w:rsidR="0059075B" w:rsidRPr="00E1479B">
      <w:pgSz w:w="11900" w:h="16820"/>
      <w:pgMar w:top="1440" w:right="1801" w:bottom="1440" w:left="20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BF4"/>
    <w:multiLevelType w:val="hybridMultilevel"/>
    <w:tmpl w:val="425E73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496F6A"/>
    <w:multiLevelType w:val="hybridMultilevel"/>
    <w:tmpl w:val="F34089E4"/>
    <w:lvl w:ilvl="0" w:tplc="1C090001">
      <w:start w:val="1"/>
      <w:numFmt w:val="bullet"/>
      <w:lvlText w:val=""/>
      <w:lvlJc w:val="left"/>
      <w:pPr>
        <w:ind w:left="734" w:hanging="360"/>
      </w:pPr>
      <w:rPr>
        <w:rFonts w:ascii="Symbol" w:hAnsi="Symbol" w:hint="default"/>
      </w:rPr>
    </w:lvl>
    <w:lvl w:ilvl="1" w:tplc="1C090003" w:tentative="1">
      <w:start w:val="1"/>
      <w:numFmt w:val="bullet"/>
      <w:lvlText w:val="o"/>
      <w:lvlJc w:val="left"/>
      <w:pPr>
        <w:ind w:left="1454" w:hanging="360"/>
      </w:pPr>
      <w:rPr>
        <w:rFonts w:ascii="Courier New" w:hAnsi="Courier New" w:cs="Courier New" w:hint="default"/>
      </w:rPr>
    </w:lvl>
    <w:lvl w:ilvl="2" w:tplc="1C090005" w:tentative="1">
      <w:start w:val="1"/>
      <w:numFmt w:val="bullet"/>
      <w:lvlText w:val=""/>
      <w:lvlJc w:val="left"/>
      <w:pPr>
        <w:ind w:left="2174" w:hanging="360"/>
      </w:pPr>
      <w:rPr>
        <w:rFonts w:ascii="Wingdings" w:hAnsi="Wingdings" w:hint="default"/>
      </w:rPr>
    </w:lvl>
    <w:lvl w:ilvl="3" w:tplc="1C090001" w:tentative="1">
      <w:start w:val="1"/>
      <w:numFmt w:val="bullet"/>
      <w:lvlText w:val=""/>
      <w:lvlJc w:val="left"/>
      <w:pPr>
        <w:ind w:left="2894" w:hanging="360"/>
      </w:pPr>
      <w:rPr>
        <w:rFonts w:ascii="Symbol" w:hAnsi="Symbol" w:hint="default"/>
      </w:rPr>
    </w:lvl>
    <w:lvl w:ilvl="4" w:tplc="1C090003" w:tentative="1">
      <w:start w:val="1"/>
      <w:numFmt w:val="bullet"/>
      <w:lvlText w:val="o"/>
      <w:lvlJc w:val="left"/>
      <w:pPr>
        <w:ind w:left="3614" w:hanging="360"/>
      </w:pPr>
      <w:rPr>
        <w:rFonts w:ascii="Courier New" w:hAnsi="Courier New" w:cs="Courier New" w:hint="default"/>
      </w:rPr>
    </w:lvl>
    <w:lvl w:ilvl="5" w:tplc="1C090005" w:tentative="1">
      <w:start w:val="1"/>
      <w:numFmt w:val="bullet"/>
      <w:lvlText w:val=""/>
      <w:lvlJc w:val="left"/>
      <w:pPr>
        <w:ind w:left="4334" w:hanging="360"/>
      </w:pPr>
      <w:rPr>
        <w:rFonts w:ascii="Wingdings" w:hAnsi="Wingdings" w:hint="default"/>
      </w:rPr>
    </w:lvl>
    <w:lvl w:ilvl="6" w:tplc="1C090001" w:tentative="1">
      <w:start w:val="1"/>
      <w:numFmt w:val="bullet"/>
      <w:lvlText w:val=""/>
      <w:lvlJc w:val="left"/>
      <w:pPr>
        <w:ind w:left="5054" w:hanging="360"/>
      </w:pPr>
      <w:rPr>
        <w:rFonts w:ascii="Symbol" w:hAnsi="Symbol" w:hint="default"/>
      </w:rPr>
    </w:lvl>
    <w:lvl w:ilvl="7" w:tplc="1C090003" w:tentative="1">
      <w:start w:val="1"/>
      <w:numFmt w:val="bullet"/>
      <w:lvlText w:val="o"/>
      <w:lvlJc w:val="left"/>
      <w:pPr>
        <w:ind w:left="5774" w:hanging="360"/>
      </w:pPr>
      <w:rPr>
        <w:rFonts w:ascii="Courier New" w:hAnsi="Courier New" w:cs="Courier New" w:hint="default"/>
      </w:rPr>
    </w:lvl>
    <w:lvl w:ilvl="8" w:tplc="1C090005" w:tentative="1">
      <w:start w:val="1"/>
      <w:numFmt w:val="bullet"/>
      <w:lvlText w:val=""/>
      <w:lvlJc w:val="left"/>
      <w:pPr>
        <w:ind w:left="6494" w:hanging="360"/>
      </w:pPr>
      <w:rPr>
        <w:rFonts w:ascii="Wingdings" w:hAnsi="Wingdings" w:hint="default"/>
      </w:rPr>
    </w:lvl>
  </w:abstractNum>
  <w:abstractNum w:abstractNumId="2" w15:restartNumberingAfterBreak="0">
    <w:nsid w:val="58366197"/>
    <w:multiLevelType w:val="hybridMultilevel"/>
    <w:tmpl w:val="617060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1049A"/>
    <w:multiLevelType w:val="hybridMultilevel"/>
    <w:tmpl w:val="6220F2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9086A94"/>
    <w:multiLevelType w:val="hybridMultilevel"/>
    <w:tmpl w:val="F1A291F8"/>
    <w:lvl w:ilvl="0" w:tplc="455EA202">
      <w:start w:val="1"/>
      <w:numFmt w:val="bullet"/>
      <w:lvlText w:val="•"/>
      <w:lvlJc w:val="left"/>
      <w:pPr>
        <w:ind w:left="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5CCC2DE">
      <w:start w:val="1"/>
      <w:numFmt w:val="bullet"/>
      <w:lvlText w:val="o"/>
      <w:lvlJc w:val="left"/>
      <w:pPr>
        <w:ind w:left="1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28AB1D4">
      <w:start w:val="1"/>
      <w:numFmt w:val="bullet"/>
      <w:lvlText w:val="▪"/>
      <w:lvlJc w:val="left"/>
      <w:pPr>
        <w:ind w:left="2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E404EA8">
      <w:start w:val="1"/>
      <w:numFmt w:val="bullet"/>
      <w:lvlText w:val="•"/>
      <w:lvlJc w:val="left"/>
      <w:pPr>
        <w:ind w:left="2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13465D6">
      <w:start w:val="1"/>
      <w:numFmt w:val="bullet"/>
      <w:lvlText w:val="o"/>
      <w:lvlJc w:val="left"/>
      <w:pPr>
        <w:ind w:left="3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F2CA990">
      <w:start w:val="1"/>
      <w:numFmt w:val="bullet"/>
      <w:lvlText w:val="▪"/>
      <w:lvlJc w:val="left"/>
      <w:pPr>
        <w:ind w:left="4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BC6D646">
      <w:start w:val="1"/>
      <w:numFmt w:val="bullet"/>
      <w:lvlText w:val="•"/>
      <w:lvlJc w:val="left"/>
      <w:pPr>
        <w:ind w:left="5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872E53E">
      <w:start w:val="1"/>
      <w:numFmt w:val="bullet"/>
      <w:lvlText w:val="o"/>
      <w:lvlJc w:val="left"/>
      <w:pPr>
        <w:ind w:left="5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67A2D7A">
      <w:start w:val="1"/>
      <w:numFmt w:val="bullet"/>
      <w:lvlText w:val="▪"/>
      <w:lvlJc w:val="left"/>
      <w:pPr>
        <w:ind w:left="64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1NzUwMDIzMTKxNDNS0lEKTi0uzszPAykwrAUAe5MOwiwAAAA="/>
  </w:docVars>
  <w:rsids>
    <w:rsidRoot w:val="0059075B"/>
    <w:rsid w:val="001F56A9"/>
    <w:rsid w:val="002743B4"/>
    <w:rsid w:val="003162C8"/>
    <w:rsid w:val="00360C1C"/>
    <w:rsid w:val="003C12AD"/>
    <w:rsid w:val="004C3835"/>
    <w:rsid w:val="0059075B"/>
    <w:rsid w:val="00596EFB"/>
    <w:rsid w:val="007202AE"/>
    <w:rsid w:val="0077253E"/>
    <w:rsid w:val="00894A30"/>
    <w:rsid w:val="00924099"/>
    <w:rsid w:val="00A96B4D"/>
    <w:rsid w:val="00B80EF3"/>
    <w:rsid w:val="00B976AE"/>
    <w:rsid w:val="00CD566F"/>
    <w:rsid w:val="00CE2EBB"/>
    <w:rsid w:val="00CF17A7"/>
    <w:rsid w:val="00DB4E97"/>
    <w:rsid w:val="00E0131A"/>
    <w:rsid w:val="00E1479B"/>
    <w:rsid w:val="00FC6F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18D10-5BF0-4D5D-8774-6C405C4F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ind w:left="3" w:hanging="3"/>
      <w:jc w:val="both"/>
    </w:pPr>
    <w:rPr>
      <w:rFonts w:ascii="Calibri" w:eastAsia="Calibri" w:hAnsi="Calibri" w:cs="Calibri"/>
      <w:color w:val="000000"/>
      <w:sz w:val="24"/>
    </w:rPr>
  </w:style>
  <w:style w:type="paragraph" w:styleId="Heading2">
    <w:name w:val="heading 2"/>
    <w:basedOn w:val="Normal"/>
    <w:next w:val="Normal"/>
    <w:link w:val="Heading2Char"/>
    <w:qFormat/>
    <w:rsid w:val="00B976AE"/>
    <w:pPr>
      <w:keepNext/>
      <w:spacing w:after="0" w:line="240" w:lineRule="auto"/>
      <w:ind w:left="0" w:firstLine="0"/>
      <w:jc w:val="left"/>
      <w:outlineLvl w:val="1"/>
    </w:pPr>
    <w:rPr>
      <w:rFonts w:ascii="Arial" w:eastAsia="Times New Roman" w:hAnsi="Arial" w:cs="Arial"/>
      <w:b/>
      <w:bCs/>
      <w:color w:val="auto"/>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835"/>
    <w:pPr>
      <w:ind w:left="720"/>
      <w:contextualSpacing/>
    </w:pPr>
  </w:style>
  <w:style w:type="character" w:styleId="Hyperlink">
    <w:name w:val="Hyperlink"/>
    <w:basedOn w:val="DefaultParagraphFont"/>
    <w:uiPriority w:val="99"/>
    <w:unhideWhenUsed/>
    <w:rsid w:val="00FC6F13"/>
    <w:rPr>
      <w:color w:val="0563C1" w:themeColor="hyperlink"/>
      <w:u w:val="single"/>
    </w:rPr>
  </w:style>
  <w:style w:type="character" w:styleId="UnresolvedMention">
    <w:name w:val="Unresolved Mention"/>
    <w:basedOn w:val="DefaultParagraphFont"/>
    <w:uiPriority w:val="99"/>
    <w:semiHidden/>
    <w:unhideWhenUsed/>
    <w:rsid w:val="00FC6F13"/>
    <w:rPr>
      <w:color w:val="605E5C"/>
      <w:shd w:val="clear" w:color="auto" w:fill="E1DFDD"/>
    </w:rPr>
  </w:style>
  <w:style w:type="character" w:customStyle="1" w:styleId="Heading2Char">
    <w:name w:val="Heading 2 Char"/>
    <w:basedOn w:val="DefaultParagraphFont"/>
    <w:link w:val="Heading2"/>
    <w:rsid w:val="00B976AE"/>
    <w:rPr>
      <w:rFonts w:ascii="Arial" w:eastAsia="Times New Roman" w:hAnsi="Arial" w:cs="Arial"/>
      <w:b/>
      <w:bC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embet@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KMBT_C284-20160222085644</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KMBT_C284-20160222085644</dc:title>
  <dc:subject/>
  <dc:creator>Nonsikelelo Ndaba</dc:creator>
  <cp:keywords/>
  <cp:lastModifiedBy>Thamsanqa Stanely Mpembe</cp:lastModifiedBy>
  <cp:revision>2</cp:revision>
  <dcterms:created xsi:type="dcterms:W3CDTF">2022-08-31T13:33:00Z</dcterms:created>
  <dcterms:modified xsi:type="dcterms:W3CDTF">2022-08-31T13:33:00Z</dcterms:modified>
</cp:coreProperties>
</file>