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1AC7" w14:textId="77777777" w:rsidR="00FE2034" w:rsidRPr="00966077" w:rsidRDefault="0047495E">
      <w:pPr>
        <w:spacing w:before="79"/>
        <w:ind w:left="100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>The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University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of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KwaZulu-Natal</w:t>
      </w:r>
      <w:r w:rsidRPr="00966077">
        <w:rPr>
          <w:b/>
          <w:spacing w:val="-5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(UKZN)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is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committed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to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meeting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the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objectives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of Employment</w:t>
      </w:r>
      <w:r w:rsidRPr="00966077">
        <w:rPr>
          <w:b/>
          <w:spacing w:val="-2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Equity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to</w:t>
      </w:r>
      <w:r w:rsidRPr="00966077">
        <w:rPr>
          <w:b/>
          <w:spacing w:val="-2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improve</w:t>
      </w:r>
      <w:r w:rsidRPr="00966077">
        <w:rPr>
          <w:b/>
          <w:spacing w:val="-2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representivity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within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the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Institution.</w:t>
      </w:r>
      <w:r w:rsidRPr="00966077">
        <w:rPr>
          <w:b/>
          <w:spacing w:val="-2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Preference</w:t>
      </w:r>
      <w:r w:rsidRPr="00966077">
        <w:rPr>
          <w:b/>
          <w:spacing w:val="-2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will be given to applicants from designated groups in accordance with our Employment Equity plan</w:t>
      </w:r>
    </w:p>
    <w:p w14:paraId="30AD2686" w14:textId="77777777" w:rsidR="00FE2034" w:rsidRPr="00966077" w:rsidRDefault="00FE2034">
      <w:pPr>
        <w:pStyle w:val="BodyText"/>
        <w:spacing w:before="1"/>
        <w:rPr>
          <w:b/>
          <w:sz w:val="21"/>
          <w:szCs w:val="21"/>
        </w:rPr>
      </w:pPr>
    </w:p>
    <w:p w14:paraId="412CA353" w14:textId="0DFAA7B6" w:rsidR="00FE2034" w:rsidRPr="00966077" w:rsidRDefault="0047495E" w:rsidP="004A17DC">
      <w:pPr>
        <w:ind w:left="1422" w:right="1438"/>
        <w:jc w:val="center"/>
        <w:rPr>
          <w:b/>
          <w:sz w:val="21"/>
          <w:szCs w:val="21"/>
        </w:rPr>
      </w:pPr>
      <w:r w:rsidRPr="00966077">
        <w:rPr>
          <w:b/>
          <w:sz w:val="21"/>
          <w:szCs w:val="21"/>
          <w:u w:val="single"/>
        </w:rPr>
        <w:t>COLLEGE</w:t>
      </w:r>
      <w:r w:rsidRPr="00966077">
        <w:rPr>
          <w:b/>
          <w:spacing w:val="-6"/>
          <w:sz w:val="21"/>
          <w:szCs w:val="21"/>
          <w:u w:val="single"/>
        </w:rPr>
        <w:t xml:space="preserve"> </w:t>
      </w:r>
      <w:r w:rsidRPr="00966077">
        <w:rPr>
          <w:b/>
          <w:sz w:val="21"/>
          <w:szCs w:val="21"/>
          <w:u w:val="single"/>
        </w:rPr>
        <w:t>OF</w:t>
      </w:r>
      <w:r w:rsidRPr="00966077">
        <w:rPr>
          <w:b/>
          <w:spacing w:val="-5"/>
          <w:sz w:val="21"/>
          <w:szCs w:val="21"/>
          <w:u w:val="single"/>
        </w:rPr>
        <w:t xml:space="preserve"> </w:t>
      </w:r>
      <w:r w:rsidRPr="00966077">
        <w:rPr>
          <w:b/>
          <w:sz w:val="21"/>
          <w:szCs w:val="21"/>
          <w:u w:val="single"/>
        </w:rPr>
        <w:t>HEALTH</w:t>
      </w:r>
      <w:r w:rsidRPr="00966077">
        <w:rPr>
          <w:b/>
          <w:spacing w:val="-5"/>
          <w:sz w:val="21"/>
          <w:szCs w:val="21"/>
          <w:u w:val="single"/>
        </w:rPr>
        <w:t xml:space="preserve"> </w:t>
      </w:r>
      <w:r w:rsidRPr="00966077">
        <w:rPr>
          <w:b/>
          <w:spacing w:val="-2"/>
          <w:sz w:val="21"/>
          <w:szCs w:val="21"/>
          <w:u w:val="single"/>
        </w:rPr>
        <w:t>SCIENCE</w:t>
      </w:r>
    </w:p>
    <w:p w14:paraId="0B9BC27C" w14:textId="7325D8CA" w:rsidR="00793892" w:rsidRPr="00966077" w:rsidRDefault="004A17DC" w:rsidP="004A17DC">
      <w:pPr>
        <w:jc w:val="center"/>
        <w:rPr>
          <w:b/>
          <w:sz w:val="21"/>
          <w:szCs w:val="21"/>
        </w:rPr>
      </w:pPr>
      <w:r w:rsidRPr="009240E4">
        <w:rPr>
          <w:b/>
          <w:sz w:val="21"/>
          <w:szCs w:val="21"/>
        </w:rPr>
        <w:t xml:space="preserve">SENIOR ADMINISTRATIVE AND FINANCE OFFICER </w:t>
      </w:r>
    </w:p>
    <w:p w14:paraId="7974A9BB" w14:textId="64009B00" w:rsidR="00793892" w:rsidRPr="00966077" w:rsidRDefault="00966077" w:rsidP="004A17DC">
      <w:pPr>
        <w:ind w:left="2424" w:right="2440" w:hanging="1"/>
        <w:jc w:val="center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>(ONE YEAR FIXED TERM)</w:t>
      </w:r>
      <w:r w:rsidR="00793892" w:rsidRPr="00966077">
        <w:rPr>
          <w:b/>
          <w:sz w:val="21"/>
          <w:szCs w:val="21"/>
        </w:rPr>
        <w:t xml:space="preserve"> </w:t>
      </w:r>
    </w:p>
    <w:p w14:paraId="3140FB25" w14:textId="3493E676" w:rsidR="00FE2034" w:rsidRDefault="0047495E" w:rsidP="004A17DC">
      <w:pPr>
        <w:ind w:left="2424" w:right="2440" w:hanging="1"/>
        <w:jc w:val="center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>SCHOOL OF NURSING &amp; PUBLIC HEALTH DISCIPLINE</w:t>
      </w:r>
      <w:r w:rsidRPr="00966077">
        <w:rPr>
          <w:b/>
          <w:spacing w:val="-10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OF</w:t>
      </w:r>
      <w:r w:rsidRPr="00966077">
        <w:rPr>
          <w:b/>
          <w:spacing w:val="-9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PUBLIC</w:t>
      </w:r>
      <w:r w:rsidRPr="00966077">
        <w:rPr>
          <w:b/>
          <w:spacing w:val="-10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HEALTH</w:t>
      </w:r>
      <w:r w:rsidRPr="00966077">
        <w:rPr>
          <w:b/>
          <w:spacing w:val="-10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MEDICINE REFERENCE NUMBER:</w:t>
      </w:r>
      <w:r w:rsidR="004A17DC">
        <w:rPr>
          <w:b/>
          <w:sz w:val="21"/>
          <w:szCs w:val="21"/>
        </w:rPr>
        <w:t xml:space="preserve"> T/NPH06/2022</w:t>
      </w:r>
    </w:p>
    <w:p w14:paraId="037C7CDE" w14:textId="77777777" w:rsidR="004A17DC" w:rsidRPr="00966077" w:rsidRDefault="004A17DC" w:rsidP="004A17DC">
      <w:pPr>
        <w:ind w:left="2424" w:right="2440" w:hanging="1"/>
        <w:jc w:val="center"/>
        <w:rPr>
          <w:b/>
          <w:sz w:val="21"/>
          <w:szCs w:val="21"/>
        </w:rPr>
      </w:pPr>
    </w:p>
    <w:p w14:paraId="4B38899C" w14:textId="77777777" w:rsidR="004A17DC" w:rsidRPr="00CF75A2" w:rsidRDefault="004A17DC" w:rsidP="004A17DC">
      <w:pPr>
        <w:jc w:val="both"/>
        <w:rPr>
          <w:rFonts w:cs="Arial"/>
        </w:rPr>
      </w:pPr>
      <w:r w:rsidRPr="00CF75A2">
        <w:rPr>
          <w:rFonts w:cs="Arial"/>
        </w:rPr>
        <w:t>The Discipline of Public Health Medicine (</w:t>
      </w:r>
      <w:r w:rsidRPr="00F34B21">
        <w:rPr>
          <w:rFonts w:cs="Arial"/>
        </w:rPr>
        <w:t>Female Genital Schistosomiasis and Cervical Cancer</w:t>
      </w:r>
      <w:r w:rsidRPr="00CF75A2">
        <w:rPr>
          <w:rFonts w:cs="Arial"/>
        </w:rPr>
        <w:t xml:space="preserve"> Project) is seeking a dynamic and experienced individual to fill the position of </w:t>
      </w:r>
      <w:r w:rsidRPr="00B622C7">
        <w:rPr>
          <w:rFonts w:cs="Arial"/>
          <w:b/>
          <w:bCs/>
        </w:rPr>
        <w:t>Senior Administrative and Finance Officer</w:t>
      </w:r>
      <w:r w:rsidRPr="00B622C7">
        <w:rPr>
          <w:rFonts w:cs="Arial"/>
        </w:rPr>
        <w:t xml:space="preserve"> </w:t>
      </w:r>
      <w:r w:rsidRPr="00CF75A2">
        <w:rPr>
          <w:rFonts w:cs="Arial"/>
        </w:rPr>
        <w:t xml:space="preserve">for the </w:t>
      </w:r>
      <w:r w:rsidRPr="00F34B21">
        <w:rPr>
          <w:rFonts w:cs="Arial"/>
        </w:rPr>
        <w:t>Dual screening by Spectral Artificial Visual Examination (SAVE) for Female Genital Schistosomiasis (FGS) and Cervical Cancer (referred to as DUAL-SAVE-FGS) study</w:t>
      </w:r>
      <w:r w:rsidRPr="00CF75A2">
        <w:rPr>
          <w:rFonts w:cs="Arial"/>
        </w:rPr>
        <w:t xml:space="preserve">. The ideal candidate should be a self-starter with a high level of initiative and experience in </w:t>
      </w:r>
      <w:r>
        <w:rPr>
          <w:rFonts w:cs="Arial"/>
        </w:rPr>
        <w:t>providing administrative and finance support to a diverse team</w:t>
      </w:r>
      <w:r w:rsidRPr="00CF75A2">
        <w:rPr>
          <w:rFonts w:cs="Arial"/>
        </w:rPr>
        <w:t xml:space="preserve">. The candidate will primarily be based at the </w:t>
      </w:r>
      <w:r>
        <w:rPr>
          <w:rFonts w:cs="Arial"/>
        </w:rPr>
        <w:t>Howard College Campus</w:t>
      </w:r>
      <w:r w:rsidRPr="00CF75A2">
        <w:rPr>
          <w:rFonts w:cs="Arial"/>
        </w:rPr>
        <w:t xml:space="preserve">, Durban. </w:t>
      </w:r>
    </w:p>
    <w:p w14:paraId="55A8278F" w14:textId="77777777" w:rsidR="004A17DC" w:rsidRPr="00966077" w:rsidRDefault="004A17DC">
      <w:pPr>
        <w:pStyle w:val="BodyText"/>
        <w:rPr>
          <w:sz w:val="21"/>
          <w:szCs w:val="21"/>
        </w:rPr>
      </w:pPr>
    </w:p>
    <w:p w14:paraId="620AC0E1" w14:textId="77777777" w:rsidR="00FE2034" w:rsidRPr="00966077" w:rsidRDefault="0047495E">
      <w:pPr>
        <w:pStyle w:val="Title"/>
        <w:rPr>
          <w:b w:val="0"/>
          <w:sz w:val="21"/>
          <w:szCs w:val="21"/>
          <w:u w:val="none"/>
        </w:rPr>
      </w:pPr>
      <w:r w:rsidRPr="00966077">
        <w:rPr>
          <w:sz w:val="21"/>
          <w:szCs w:val="21"/>
        </w:rPr>
        <w:t>MINIMUM</w:t>
      </w:r>
      <w:r w:rsidRPr="00966077">
        <w:rPr>
          <w:spacing w:val="-1"/>
          <w:sz w:val="21"/>
          <w:szCs w:val="21"/>
        </w:rPr>
        <w:t xml:space="preserve"> </w:t>
      </w:r>
      <w:r w:rsidRPr="00966077">
        <w:rPr>
          <w:spacing w:val="-2"/>
          <w:sz w:val="21"/>
          <w:szCs w:val="21"/>
        </w:rPr>
        <w:t>REQUIREMENTS</w:t>
      </w:r>
      <w:r w:rsidRPr="00966077">
        <w:rPr>
          <w:b w:val="0"/>
          <w:spacing w:val="-2"/>
          <w:sz w:val="21"/>
          <w:szCs w:val="21"/>
        </w:rPr>
        <w:t>:</w:t>
      </w:r>
    </w:p>
    <w:p w14:paraId="519661C3" w14:textId="77777777" w:rsidR="00FE2034" w:rsidRPr="00966077" w:rsidRDefault="00FE2034">
      <w:pPr>
        <w:pStyle w:val="BodyText"/>
        <w:spacing w:before="11"/>
        <w:rPr>
          <w:sz w:val="21"/>
          <w:szCs w:val="21"/>
        </w:rPr>
      </w:pPr>
    </w:p>
    <w:p w14:paraId="38CA9A33" w14:textId="77777777" w:rsidR="004A17DC" w:rsidRDefault="004A17DC" w:rsidP="004A17DC">
      <w:pPr>
        <w:pStyle w:val="ListParagraph"/>
        <w:numPr>
          <w:ilvl w:val="0"/>
          <w:numId w:val="1"/>
        </w:numPr>
        <w:jc w:val="both"/>
      </w:pPr>
      <w:r w:rsidRPr="00C94C3A">
        <w:t xml:space="preserve">Grade 12 and three-year qualification in </w:t>
      </w:r>
      <w:r>
        <w:t xml:space="preserve">a relevant discipline, such as </w:t>
      </w:r>
      <w:r w:rsidRPr="00C94C3A">
        <w:t xml:space="preserve">administration and finance or </w:t>
      </w:r>
      <w:r>
        <w:t xml:space="preserve">management and finance. </w:t>
      </w:r>
      <w:r w:rsidRPr="003A5730">
        <w:t xml:space="preserve"> </w:t>
      </w:r>
    </w:p>
    <w:p w14:paraId="39FCC903" w14:textId="77777777" w:rsidR="004A17DC" w:rsidRPr="004A17DC" w:rsidRDefault="004A17DC" w:rsidP="004A17D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4A17DC">
        <w:rPr>
          <w:rFonts w:cs="Arial"/>
        </w:rPr>
        <w:t xml:space="preserve">At least 5 years relevant experience in a similar environment. </w:t>
      </w:r>
    </w:p>
    <w:p w14:paraId="6DD95BB3" w14:textId="77777777" w:rsidR="004A17DC" w:rsidRPr="00105F4D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105F4D">
        <w:rPr>
          <w:rFonts w:cs="Arial"/>
        </w:rPr>
        <w:t>Experience in income and expenditure control</w:t>
      </w:r>
      <w:r>
        <w:rPr>
          <w:rFonts w:cs="Arial"/>
        </w:rPr>
        <w:t>.</w:t>
      </w:r>
      <w:r w:rsidRPr="00105F4D">
        <w:rPr>
          <w:rFonts w:cs="Arial"/>
        </w:rPr>
        <w:t xml:space="preserve"> </w:t>
      </w:r>
    </w:p>
    <w:p w14:paraId="7C77DD0B" w14:textId="77777777" w:rsidR="004A17DC" w:rsidRPr="00105F4D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105F4D">
        <w:rPr>
          <w:rFonts w:cs="Arial"/>
        </w:rPr>
        <w:t>Previous experience in processing quotations</w:t>
      </w:r>
      <w:r>
        <w:rPr>
          <w:rFonts w:cs="Arial"/>
        </w:rPr>
        <w:t>.</w:t>
      </w:r>
      <w:r w:rsidRPr="00105F4D">
        <w:rPr>
          <w:rFonts w:cs="Arial"/>
        </w:rPr>
        <w:t xml:space="preserve"> </w:t>
      </w:r>
    </w:p>
    <w:p w14:paraId="3553803E" w14:textId="77777777" w:rsidR="004A17DC" w:rsidRPr="00105F4D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105F4D">
        <w:rPr>
          <w:rFonts w:cs="Arial"/>
        </w:rPr>
        <w:t>High level of computer literacy with proficiency specifically in MS Office package</w:t>
      </w:r>
      <w:r>
        <w:rPr>
          <w:rFonts w:cs="Arial"/>
        </w:rPr>
        <w:t>.</w:t>
      </w:r>
    </w:p>
    <w:p w14:paraId="3BE71F7D" w14:textId="77777777" w:rsidR="004A17DC" w:rsidRPr="00105F4D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105F4D">
        <w:rPr>
          <w:rFonts w:cs="Arial"/>
        </w:rPr>
        <w:t>Attention to detail</w:t>
      </w:r>
      <w:r>
        <w:rPr>
          <w:rFonts w:cs="Arial"/>
        </w:rPr>
        <w:t>.</w:t>
      </w:r>
      <w:r w:rsidRPr="00105F4D">
        <w:rPr>
          <w:rFonts w:cs="Arial"/>
        </w:rPr>
        <w:t xml:space="preserve"> </w:t>
      </w:r>
    </w:p>
    <w:p w14:paraId="2B1A7AA9" w14:textId="77777777" w:rsidR="004A17DC" w:rsidRPr="00105F4D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105F4D">
        <w:rPr>
          <w:rFonts w:cs="Arial"/>
        </w:rPr>
        <w:t>Planning and organising</w:t>
      </w:r>
      <w:r>
        <w:rPr>
          <w:rFonts w:cs="Arial"/>
        </w:rPr>
        <w:t>.</w:t>
      </w:r>
    </w:p>
    <w:p w14:paraId="413AE651" w14:textId="77777777" w:rsidR="004A17DC" w:rsidRPr="00F44598" w:rsidRDefault="004A17DC" w:rsidP="004A17DC">
      <w:pPr>
        <w:widowControl/>
        <w:numPr>
          <w:ilvl w:val="0"/>
          <w:numId w:val="1"/>
        </w:numPr>
        <w:autoSpaceDE/>
        <w:autoSpaceDN/>
        <w:jc w:val="both"/>
        <w:rPr>
          <w:rFonts w:cs="Arial"/>
        </w:rPr>
      </w:pPr>
      <w:r w:rsidRPr="00F44598">
        <w:rPr>
          <w:rFonts w:cs="Arial"/>
        </w:rPr>
        <w:t>Good interpersonal skills.</w:t>
      </w:r>
    </w:p>
    <w:p w14:paraId="11315082" w14:textId="07EC5BA0" w:rsidR="00FE2034" w:rsidRPr="004A17DC" w:rsidRDefault="004A17D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16"/>
        <w:rPr>
          <w:sz w:val="21"/>
          <w:szCs w:val="21"/>
        </w:rPr>
      </w:pPr>
      <w:r w:rsidRPr="00F44598">
        <w:rPr>
          <w:rFonts w:cs="Arial"/>
        </w:rPr>
        <w:t>Ability to work independently and under pressure without constant supervision</w:t>
      </w:r>
    </w:p>
    <w:p w14:paraId="1183AD05" w14:textId="4A684B09" w:rsidR="004A17DC" w:rsidRPr="00966077" w:rsidRDefault="004A17D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16"/>
        <w:rPr>
          <w:sz w:val="21"/>
          <w:szCs w:val="21"/>
        </w:rPr>
      </w:pPr>
      <w:r w:rsidRPr="00F44598">
        <w:rPr>
          <w:rFonts w:cs="Arial"/>
        </w:rPr>
        <w:t>Ability to retain strict confidentiality and discretion at all times.</w:t>
      </w:r>
    </w:p>
    <w:p w14:paraId="41AB71F0" w14:textId="2052D012" w:rsidR="00FE2034" w:rsidRDefault="00FE2034">
      <w:pPr>
        <w:pStyle w:val="BodyText"/>
        <w:spacing w:before="11"/>
        <w:rPr>
          <w:sz w:val="21"/>
          <w:szCs w:val="21"/>
        </w:rPr>
      </w:pPr>
    </w:p>
    <w:p w14:paraId="10A42110" w14:textId="77777777" w:rsidR="004A17DC" w:rsidRDefault="004A17DC" w:rsidP="004A17DC">
      <w:pPr>
        <w:jc w:val="both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 xml:space="preserve">ADVANTAGES </w:t>
      </w:r>
    </w:p>
    <w:p w14:paraId="03951937" w14:textId="77777777" w:rsidR="004A17DC" w:rsidRPr="004E4B69" w:rsidRDefault="004A17DC" w:rsidP="004A17DC">
      <w:pPr>
        <w:jc w:val="both"/>
        <w:rPr>
          <w:rFonts w:eastAsia="Calibri" w:cs="Arial"/>
          <w:b/>
          <w:u w:val="single"/>
        </w:rPr>
      </w:pPr>
    </w:p>
    <w:p w14:paraId="09F50184" w14:textId="77777777" w:rsidR="004A17DC" w:rsidRDefault="004A17DC" w:rsidP="004A17DC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 w:rsidRPr="00655DF8">
        <w:rPr>
          <w:rFonts w:cs="Arial"/>
        </w:rPr>
        <w:t>Experience in working with</w:t>
      </w:r>
      <w:r>
        <w:rPr>
          <w:rFonts w:cs="Arial"/>
        </w:rPr>
        <w:t>in</w:t>
      </w:r>
      <w:r w:rsidRPr="00655DF8">
        <w:rPr>
          <w:rFonts w:cs="Arial"/>
        </w:rPr>
        <w:t xml:space="preserve"> a multidisciplinary team</w:t>
      </w:r>
      <w:r>
        <w:rPr>
          <w:rFonts w:cs="Arial"/>
        </w:rPr>
        <w:t>.</w:t>
      </w:r>
      <w:r w:rsidRPr="00655DF8">
        <w:rPr>
          <w:rFonts w:cs="Arial"/>
        </w:rPr>
        <w:t xml:space="preserve"> </w:t>
      </w:r>
    </w:p>
    <w:p w14:paraId="1747D0B7" w14:textId="77777777" w:rsidR="004A17DC" w:rsidRDefault="004A17DC" w:rsidP="004A17DC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</w:rPr>
        <w:t>Experience in working within multinational projects.</w:t>
      </w:r>
    </w:p>
    <w:p w14:paraId="391EB2F4" w14:textId="77777777" w:rsidR="004A17DC" w:rsidRPr="00655DF8" w:rsidRDefault="004A17DC" w:rsidP="004A17DC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</w:rPr>
        <w:t xml:space="preserve">Familiarity with UKZN financial and procurement systems. </w:t>
      </w:r>
    </w:p>
    <w:p w14:paraId="69C41680" w14:textId="77777777" w:rsidR="004A17DC" w:rsidRPr="00655DF8" w:rsidRDefault="004A17DC" w:rsidP="004A17DC">
      <w:pPr>
        <w:ind w:left="360"/>
        <w:jc w:val="both"/>
        <w:rPr>
          <w:rFonts w:cs="Arial"/>
        </w:rPr>
      </w:pPr>
    </w:p>
    <w:p w14:paraId="693ED6D5" w14:textId="28FD0912" w:rsidR="00FE2034" w:rsidRPr="004A17DC" w:rsidRDefault="004A17DC" w:rsidP="004A17DC">
      <w:pPr>
        <w:jc w:val="both"/>
        <w:rPr>
          <w:rFonts w:cs="Arial"/>
          <w:b/>
        </w:rPr>
      </w:pPr>
      <w:r w:rsidRPr="009C62B9">
        <w:rPr>
          <w:rFonts w:cs="Arial"/>
          <w:b/>
        </w:rPr>
        <w:t xml:space="preserve">The </w:t>
      </w:r>
      <w:r>
        <w:rPr>
          <w:rFonts w:cs="Arial"/>
          <w:b/>
        </w:rPr>
        <w:t>post reports to Research Coordinator</w:t>
      </w:r>
      <w:r w:rsidRPr="009C62B9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9C62B9">
        <w:rPr>
          <w:rFonts w:cs="Arial"/>
          <w:b/>
        </w:rPr>
        <w:t xml:space="preserve">Enquiries may be addressed to </w:t>
      </w:r>
      <w:r w:rsidRPr="00217F63">
        <w:rPr>
          <w:rStyle w:val="Hyperlink"/>
          <w:rFonts w:cs="Arial"/>
        </w:rPr>
        <w:t>Naidoos71@ukzn.ac.za</w:t>
      </w:r>
      <w:r w:rsidRPr="009C62B9">
        <w:rPr>
          <w:rFonts w:cs="Arial"/>
          <w:b/>
        </w:rPr>
        <w:t>.</w:t>
      </w:r>
      <w:r>
        <w:rPr>
          <w:rFonts w:cs="Arial"/>
          <w:b/>
        </w:rPr>
        <w:t xml:space="preserve"> Tel: 031 260-4008.</w:t>
      </w:r>
      <w:r w:rsidRPr="004A17DC">
        <w:rPr>
          <w:sz w:val="21"/>
          <w:szCs w:val="21"/>
        </w:rPr>
        <w:t xml:space="preserve"> </w:t>
      </w:r>
      <w:bookmarkStart w:id="0" w:name="_GoBack"/>
      <w:bookmarkEnd w:id="0"/>
      <w:r w:rsidRPr="004A17D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request for a job profile may sent to Mr TS Mpembe at </w:t>
      </w:r>
      <w:hyperlink r:id="rId5" w:history="1">
        <w:r w:rsidRPr="00097895">
          <w:rPr>
            <w:rStyle w:val="Hyperlink"/>
            <w:sz w:val="21"/>
            <w:szCs w:val="21"/>
          </w:rPr>
          <w:t>mpembet@ukzn.ac.za</w:t>
        </w:r>
      </w:hyperlink>
      <w:r>
        <w:rPr>
          <w:sz w:val="21"/>
          <w:szCs w:val="21"/>
        </w:rPr>
        <w:t xml:space="preserve"> tel 0312607886</w:t>
      </w:r>
    </w:p>
    <w:p w14:paraId="2AC490A2" w14:textId="77777777" w:rsidR="00FE2034" w:rsidRPr="00966077" w:rsidRDefault="00FE2034">
      <w:pPr>
        <w:pStyle w:val="BodyText"/>
        <w:rPr>
          <w:sz w:val="21"/>
          <w:szCs w:val="21"/>
        </w:rPr>
      </w:pPr>
    </w:p>
    <w:p w14:paraId="51ED55DE" w14:textId="5AC95792" w:rsidR="00FE2034" w:rsidRPr="00966077" w:rsidRDefault="0047495E">
      <w:pPr>
        <w:spacing w:before="1"/>
        <w:ind w:left="100" w:right="115"/>
        <w:jc w:val="both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>The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closing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date</w:t>
      </w:r>
      <w:r w:rsidRPr="00966077">
        <w:rPr>
          <w:b/>
          <w:spacing w:val="-7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for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receipt</w:t>
      </w:r>
      <w:r w:rsidRPr="00966077">
        <w:rPr>
          <w:b/>
          <w:spacing w:val="-5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of</w:t>
      </w:r>
      <w:r w:rsidRPr="00966077">
        <w:rPr>
          <w:b/>
          <w:spacing w:val="-5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applications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is</w:t>
      </w:r>
      <w:r w:rsidRPr="00966077">
        <w:rPr>
          <w:b/>
          <w:spacing w:val="-2"/>
          <w:sz w:val="21"/>
          <w:szCs w:val="21"/>
        </w:rPr>
        <w:t xml:space="preserve"> </w:t>
      </w:r>
      <w:r w:rsidR="00966077" w:rsidRPr="00966077">
        <w:rPr>
          <w:b/>
          <w:sz w:val="21"/>
          <w:szCs w:val="21"/>
        </w:rPr>
        <w:t>30 December 2022</w:t>
      </w:r>
      <w:r w:rsidRPr="00966077">
        <w:rPr>
          <w:b/>
          <w:sz w:val="21"/>
          <w:szCs w:val="21"/>
        </w:rPr>
        <w:t>.</w:t>
      </w:r>
      <w:r w:rsidRPr="00966077">
        <w:rPr>
          <w:b/>
          <w:spacing w:val="80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The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University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however, reserves the right in special circumstances to accept late applications or to extend the above date to facilitate further searches.</w:t>
      </w:r>
    </w:p>
    <w:p w14:paraId="1903F646" w14:textId="77777777" w:rsidR="00FE2034" w:rsidRPr="00966077" w:rsidRDefault="00FE2034">
      <w:pPr>
        <w:pStyle w:val="BodyText"/>
        <w:rPr>
          <w:b/>
          <w:sz w:val="21"/>
          <w:szCs w:val="21"/>
        </w:rPr>
      </w:pPr>
    </w:p>
    <w:p w14:paraId="480B9FFD" w14:textId="4119EE55" w:rsidR="00FE2034" w:rsidRPr="00966077" w:rsidRDefault="0047495E">
      <w:pPr>
        <w:ind w:left="100" w:right="114"/>
        <w:jc w:val="both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 xml:space="preserve">Applicants are required to complete the relevant application form (support) which is available on the Vacancies website at </w:t>
      </w:r>
      <w:hyperlink r:id="rId6">
        <w:r w:rsidRPr="00966077">
          <w:rPr>
            <w:b/>
            <w:color w:val="0000FF"/>
            <w:sz w:val="21"/>
            <w:szCs w:val="21"/>
            <w:u w:val="single" w:color="0000FF"/>
          </w:rPr>
          <w:t>www.ukzn.ac.za</w:t>
        </w:r>
      </w:hyperlink>
      <w:r w:rsidRPr="00966077">
        <w:rPr>
          <w:b/>
          <w:sz w:val="21"/>
          <w:szCs w:val="21"/>
        </w:rPr>
        <w:t xml:space="preserve">. Completed forms may sent to </w:t>
      </w:r>
      <w:hyperlink r:id="rId7" w:history="1">
        <w:r w:rsidR="00EB3A76" w:rsidRPr="00966077">
          <w:rPr>
            <w:rStyle w:val="Hyperlink"/>
            <w:b/>
            <w:sz w:val="21"/>
            <w:szCs w:val="21"/>
          </w:rPr>
          <w:t>recruitment-chs@ukzn.ac.za</w:t>
        </w:r>
      </w:hyperlink>
      <w:r w:rsidR="00EB3A76" w:rsidRPr="00966077">
        <w:rPr>
          <w:rStyle w:val="Hyperlink"/>
          <w:b/>
          <w:sz w:val="21"/>
          <w:szCs w:val="21"/>
        </w:rPr>
        <w:t xml:space="preserve"> </w:t>
      </w:r>
      <w:r w:rsidR="00EB3A76" w:rsidRPr="00966077">
        <w:rPr>
          <w:b/>
          <w:sz w:val="21"/>
          <w:szCs w:val="21"/>
        </w:rPr>
        <w:t xml:space="preserve">  </w:t>
      </w:r>
    </w:p>
    <w:p w14:paraId="01058E79" w14:textId="77777777" w:rsidR="00FE2034" w:rsidRPr="00966077" w:rsidRDefault="00FE2034">
      <w:pPr>
        <w:pStyle w:val="BodyText"/>
        <w:spacing w:before="11"/>
        <w:rPr>
          <w:b/>
          <w:sz w:val="21"/>
          <w:szCs w:val="21"/>
        </w:rPr>
      </w:pPr>
    </w:p>
    <w:p w14:paraId="4D37581A" w14:textId="77777777" w:rsidR="00FE2034" w:rsidRPr="00966077" w:rsidRDefault="0047495E">
      <w:pPr>
        <w:spacing w:before="1"/>
        <w:ind w:left="100"/>
        <w:jc w:val="both"/>
        <w:rPr>
          <w:b/>
          <w:sz w:val="21"/>
          <w:szCs w:val="21"/>
        </w:rPr>
      </w:pPr>
      <w:r w:rsidRPr="00966077">
        <w:rPr>
          <w:b/>
          <w:sz w:val="21"/>
          <w:szCs w:val="21"/>
        </w:rPr>
        <w:t>Please</w:t>
      </w:r>
      <w:r w:rsidRPr="00966077">
        <w:rPr>
          <w:b/>
          <w:spacing w:val="-7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state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the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JOB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TITLE</w:t>
      </w:r>
      <w:r w:rsidRPr="00966077">
        <w:rPr>
          <w:b/>
          <w:spacing w:val="-4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in</w:t>
      </w:r>
      <w:r w:rsidRPr="00966077">
        <w:rPr>
          <w:b/>
          <w:spacing w:val="-3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the</w:t>
      </w:r>
      <w:r w:rsidRPr="00966077">
        <w:rPr>
          <w:b/>
          <w:spacing w:val="-6"/>
          <w:sz w:val="21"/>
          <w:szCs w:val="21"/>
        </w:rPr>
        <w:t xml:space="preserve"> </w:t>
      </w:r>
      <w:r w:rsidRPr="00966077">
        <w:rPr>
          <w:b/>
          <w:sz w:val="21"/>
          <w:szCs w:val="21"/>
        </w:rPr>
        <w:t>subject</w:t>
      </w:r>
      <w:r w:rsidRPr="00966077">
        <w:rPr>
          <w:b/>
          <w:spacing w:val="-7"/>
          <w:sz w:val="21"/>
          <w:szCs w:val="21"/>
        </w:rPr>
        <w:t xml:space="preserve"> </w:t>
      </w:r>
      <w:r w:rsidRPr="00966077">
        <w:rPr>
          <w:b/>
          <w:spacing w:val="-4"/>
          <w:sz w:val="21"/>
          <w:szCs w:val="21"/>
        </w:rPr>
        <w:t>line</w:t>
      </w:r>
    </w:p>
    <w:sectPr w:rsidR="00FE2034" w:rsidRPr="00966077">
      <w:type w:val="continuous"/>
      <w:pgSz w:w="12240" w:h="15840"/>
      <w:pgMar w:top="64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409"/>
    <w:multiLevelType w:val="hybridMultilevel"/>
    <w:tmpl w:val="EAF2C7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31159"/>
    <w:multiLevelType w:val="hybridMultilevel"/>
    <w:tmpl w:val="70A27F68"/>
    <w:lvl w:ilvl="0" w:tplc="3B9A046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604CD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6D048DA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8E88F1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9DBA9132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BEE27B5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0106851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F96A0B46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BEBEFE4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34"/>
    <w:rsid w:val="0047495E"/>
    <w:rsid w:val="004A17DC"/>
    <w:rsid w:val="00793892"/>
    <w:rsid w:val="007A699C"/>
    <w:rsid w:val="00966077"/>
    <w:rsid w:val="00EB3A76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32DB4"/>
  <w15:docId w15:val="{A655FDCD-7CB9-4955-B87A-E096885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4"/>
      <w:ind w:left="100"/>
      <w:jc w:val="both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6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ch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mailto:mpembet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Thamsanqa Stanely Mpembe</cp:lastModifiedBy>
  <cp:revision>2</cp:revision>
  <dcterms:created xsi:type="dcterms:W3CDTF">2022-12-15T11:02:00Z</dcterms:created>
  <dcterms:modified xsi:type="dcterms:W3CDTF">2022-12-15T11:02:00Z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2019</vt:lpwstr>
  </property>
</Properties>
</file>