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rsidR="00133EFD" w:rsidRPr="0087473C" w:rsidRDefault="004D421A" w:rsidP="00133EFD">
      <w:pPr>
        <w:pStyle w:val="Default"/>
        <w:jc w:val="center"/>
        <w:rPr>
          <w:sz w:val="21"/>
          <w:szCs w:val="21"/>
          <w:u w:val="single"/>
        </w:rPr>
      </w:pPr>
      <w:r>
        <w:rPr>
          <w:b/>
          <w:bCs/>
          <w:sz w:val="21"/>
          <w:szCs w:val="21"/>
          <w:u w:val="single"/>
        </w:rPr>
        <w:t xml:space="preserve">TEACHING AND LEARNING </w:t>
      </w:r>
      <w:r w:rsidR="00AF5093" w:rsidRPr="0087473C">
        <w:rPr>
          <w:b/>
          <w:bCs/>
          <w:sz w:val="21"/>
          <w:szCs w:val="21"/>
          <w:u w:val="single"/>
        </w:rPr>
        <w:t>DIVISION</w:t>
      </w:r>
    </w:p>
    <w:p w:rsidR="00133EFD" w:rsidRPr="0087473C" w:rsidRDefault="00133EFD" w:rsidP="00133EFD">
      <w:pPr>
        <w:pStyle w:val="Default"/>
        <w:jc w:val="center"/>
        <w:rPr>
          <w:b/>
          <w:bCs/>
          <w:sz w:val="21"/>
          <w:szCs w:val="21"/>
        </w:rPr>
      </w:pPr>
    </w:p>
    <w:p w:rsidR="00133EFD" w:rsidRPr="0087473C" w:rsidRDefault="004D421A" w:rsidP="00133EFD">
      <w:pPr>
        <w:pStyle w:val="Default"/>
        <w:jc w:val="center"/>
        <w:rPr>
          <w:sz w:val="21"/>
          <w:szCs w:val="21"/>
        </w:rPr>
      </w:pPr>
      <w:r>
        <w:rPr>
          <w:b/>
          <w:bCs/>
          <w:sz w:val="21"/>
          <w:szCs w:val="21"/>
        </w:rPr>
        <w:t>TECHNOLOGY SUPPORT PRACTITIONER</w:t>
      </w:r>
    </w:p>
    <w:p w:rsidR="00133EFD" w:rsidRPr="0087473C" w:rsidRDefault="00DF6D85" w:rsidP="00133EFD">
      <w:pPr>
        <w:pStyle w:val="Default"/>
        <w:jc w:val="center"/>
        <w:rPr>
          <w:sz w:val="21"/>
          <w:szCs w:val="21"/>
        </w:rPr>
      </w:pPr>
      <w:r w:rsidRPr="0087473C">
        <w:rPr>
          <w:b/>
          <w:bCs/>
          <w:sz w:val="21"/>
          <w:szCs w:val="21"/>
        </w:rPr>
        <w:t xml:space="preserve">(PEROMNES GRADE </w:t>
      </w:r>
      <w:r w:rsidR="003B2574">
        <w:rPr>
          <w:b/>
          <w:bCs/>
          <w:sz w:val="21"/>
          <w:szCs w:val="21"/>
        </w:rPr>
        <w:t>8</w:t>
      </w:r>
      <w:r w:rsidR="00133EFD" w:rsidRPr="0087473C">
        <w:rPr>
          <w:b/>
          <w:bCs/>
          <w:sz w:val="21"/>
          <w:szCs w:val="21"/>
        </w:rPr>
        <w:t>)</w:t>
      </w:r>
    </w:p>
    <w:p w:rsidR="00133EFD" w:rsidRPr="0087473C" w:rsidRDefault="003B2574" w:rsidP="00133EFD">
      <w:pPr>
        <w:pStyle w:val="Default"/>
        <w:jc w:val="center"/>
        <w:rPr>
          <w:sz w:val="21"/>
          <w:szCs w:val="21"/>
        </w:rPr>
      </w:pPr>
      <w:r>
        <w:rPr>
          <w:b/>
          <w:bCs/>
          <w:sz w:val="21"/>
          <w:szCs w:val="21"/>
        </w:rPr>
        <w:t>UNIVERSITY TEACHING AND LEARNING OFFICE</w:t>
      </w:r>
    </w:p>
    <w:p w:rsidR="00133EFD" w:rsidRPr="0087473C" w:rsidRDefault="003B2574" w:rsidP="00133EFD">
      <w:pPr>
        <w:pStyle w:val="Default"/>
        <w:jc w:val="center"/>
        <w:rPr>
          <w:sz w:val="21"/>
          <w:szCs w:val="21"/>
        </w:rPr>
      </w:pPr>
      <w:r>
        <w:rPr>
          <w:b/>
          <w:bCs/>
          <w:sz w:val="21"/>
          <w:szCs w:val="21"/>
        </w:rPr>
        <w:t>HOWARD COLLEGE</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4D421A">
        <w:rPr>
          <w:b/>
          <w:bCs/>
          <w:sz w:val="21"/>
          <w:szCs w:val="21"/>
        </w:rPr>
        <w:t>TL04/2019</w:t>
      </w:r>
    </w:p>
    <w:p w:rsidR="00133EFD" w:rsidRPr="0087473C" w:rsidRDefault="00133EFD" w:rsidP="009F238A">
      <w:pPr>
        <w:pStyle w:val="Default"/>
        <w:spacing w:line="276" w:lineRule="auto"/>
        <w:rPr>
          <w:sz w:val="21"/>
          <w:szCs w:val="21"/>
        </w:rPr>
      </w:pPr>
    </w:p>
    <w:p w:rsidR="007E2D61" w:rsidRPr="00B20D47" w:rsidRDefault="007E2D61" w:rsidP="00B20D47">
      <w:pPr>
        <w:pStyle w:val="Default"/>
        <w:spacing w:line="276" w:lineRule="auto"/>
        <w:rPr>
          <w:sz w:val="21"/>
          <w:szCs w:val="21"/>
        </w:rPr>
      </w:pPr>
      <w:r w:rsidRPr="00B20D47">
        <w:rPr>
          <w:sz w:val="21"/>
          <w:szCs w:val="21"/>
        </w:rPr>
        <w:t>As a member of the DVC Teaching &amp; Learning Portfolio, the incumbent will implement the Portfolio’s strategic Teaching Development plan in line with the University Strategy and Portfolio objectives, to promote Technology-assisted learning in the Portfolio (and the University) to academic and support staff, students and the wider public, with the primary aim of supporting departments in the Portfolio, enhancing their activities. The incumbent will engage with University-wide strategic groups in, inter alia, Schools Liaison, Marketing, Media and Communication, International Relations, etc.; will create, maintain and update the content of the websites for each of the departments; will develop and enhance technology and multi-media support.</w:t>
      </w:r>
    </w:p>
    <w:p w:rsidR="009C554C" w:rsidRPr="0087473C" w:rsidRDefault="009C554C" w:rsidP="009F238A">
      <w:pPr>
        <w:pStyle w:val="Default"/>
        <w:spacing w:line="276" w:lineRule="auto"/>
        <w:rPr>
          <w:sz w:val="21"/>
          <w:szCs w:val="21"/>
        </w:rPr>
      </w:pPr>
    </w:p>
    <w:p w:rsidR="009C554C" w:rsidRPr="0087473C" w:rsidRDefault="00133EFD" w:rsidP="009F238A">
      <w:pPr>
        <w:pStyle w:val="Default"/>
        <w:spacing w:line="276" w:lineRule="auto"/>
        <w:rPr>
          <w:sz w:val="21"/>
          <w:szCs w:val="21"/>
        </w:rPr>
      </w:pPr>
      <w:r w:rsidRPr="0087473C">
        <w:rPr>
          <w:sz w:val="21"/>
          <w:szCs w:val="21"/>
        </w:rPr>
        <w:t xml:space="preserve">The incumbent will report to the </w:t>
      </w:r>
      <w:r w:rsidR="007E2D61">
        <w:rPr>
          <w:sz w:val="21"/>
          <w:szCs w:val="21"/>
        </w:rPr>
        <w:t>Director: Teaching and Learning Office</w:t>
      </w:r>
      <w:r w:rsidR="009C554C" w:rsidRPr="0087473C">
        <w:rPr>
          <w:sz w:val="21"/>
          <w:szCs w:val="21"/>
        </w:rPr>
        <w:t>.</w:t>
      </w:r>
    </w:p>
    <w:p w:rsidR="00133EFD" w:rsidRPr="0087473C" w:rsidRDefault="00133EFD" w:rsidP="009F238A">
      <w:pPr>
        <w:pStyle w:val="Default"/>
        <w:spacing w:line="276" w:lineRule="auto"/>
        <w:rPr>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F6D85" w:rsidRDefault="007E2D61"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lastRenderedPageBreak/>
        <w:t xml:space="preserve">A three (3) year </w:t>
      </w:r>
      <w:r w:rsidRPr="007E2D61">
        <w:rPr>
          <w:rFonts w:ascii="Century Gothic" w:hAnsi="Century Gothic"/>
          <w:sz w:val="21"/>
          <w:szCs w:val="21"/>
        </w:rPr>
        <w:t>relevant degree in I</w:t>
      </w:r>
      <w:r>
        <w:rPr>
          <w:rFonts w:ascii="Century Gothic" w:hAnsi="Century Gothic"/>
          <w:sz w:val="21"/>
          <w:szCs w:val="21"/>
        </w:rPr>
        <w:t xml:space="preserve">nformation </w:t>
      </w:r>
      <w:r w:rsidRPr="007E2D61">
        <w:rPr>
          <w:rFonts w:ascii="Century Gothic" w:hAnsi="Century Gothic"/>
          <w:sz w:val="21"/>
          <w:szCs w:val="21"/>
        </w:rPr>
        <w:t>T</w:t>
      </w:r>
      <w:r>
        <w:rPr>
          <w:rFonts w:ascii="Century Gothic" w:hAnsi="Century Gothic"/>
          <w:sz w:val="21"/>
          <w:szCs w:val="21"/>
        </w:rPr>
        <w:t xml:space="preserve">echnology or </w:t>
      </w:r>
      <w:r w:rsidRPr="007E2D61">
        <w:rPr>
          <w:rFonts w:ascii="Century Gothic" w:hAnsi="Century Gothic"/>
          <w:sz w:val="21"/>
          <w:szCs w:val="21"/>
        </w:rPr>
        <w:t>Computer Science</w:t>
      </w:r>
    </w:p>
    <w:p w:rsidR="007E2D61"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 xml:space="preserve">Two (2) years’ relevant work experience in IT systems development, preferably in the field of higher </w:t>
      </w:r>
      <w:r>
        <w:rPr>
          <w:rFonts w:ascii="Century Gothic" w:hAnsi="Century Gothic"/>
          <w:sz w:val="21"/>
          <w:szCs w:val="21"/>
        </w:rPr>
        <w:t>education</w:t>
      </w:r>
    </w:p>
    <w:p w:rsidR="007E2D61"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Excellent verbal a</w:t>
      </w:r>
      <w:r>
        <w:rPr>
          <w:rFonts w:ascii="Century Gothic" w:hAnsi="Century Gothic"/>
          <w:sz w:val="21"/>
          <w:szCs w:val="21"/>
        </w:rPr>
        <w:t>nd written communication skills</w:t>
      </w:r>
    </w:p>
    <w:p w:rsidR="007E2D61"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High level skills in Higher Education systems analysis and development</w:t>
      </w:r>
    </w:p>
    <w:p w:rsidR="007E2D61"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Writing and editorial skills</w:t>
      </w:r>
    </w:p>
    <w:p w:rsidR="00B20D47"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B20D47">
        <w:rPr>
          <w:rFonts w:ascii="Century Gothic" w:hAnsi="Century Gothic"/>
          <w:sz w:val="21"/>
          <w:szCs w:val="21"/>
        </w:rPr>
        <w:t>Knowledge of the field being marketed – that is, Teaching &amp; Learning in Higher Education</w:t>
      </w:r>
      <w:r w:rsidR="00B20D47" w:rsidRPr="00B20D47">
        <w:rPr>
          <w:rFonts w:ascii="Century Gothic" w:hAnsi="Century Gothic"/>
          <w:sz w:val="21"/>
          <w:szCs w:val="21"/>
        </w:rPr>
        <w:t xml:space="preserve"> - </w:t>
      </w:r>
      <w:r w:rsidRPr="00B20D47">
        <w:rPr>
          <w:rFonts w:ascii="Century Gothic" w:hAnsi="Century Gothic"/>
          <w:sz w:val="21"/>
          <w:szCs w:val="21"/>
        </w:rPr>
        <w:t>and to be able to commu</w:t>
      </w:r>
      <w:r w:rsidR="00B20D47" w:rsidRPr="00B20D47">
        <w:rPr>
          <w:rFonts w:ascii="Century Gothic" w:hAnsi="Century Gothic"/>
          <w:sz w:val="21"/>
          <w:szCs w:val="21"/>
        </w:rPr>
        <w:t>nicate this to the wider public</w:t>
      </w:r>
    </w:p>
    <w:p w:rsidR="00B20D47"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B20D47">
        <w:rPr>
          <w:rFonts w:ascii="Century Gothic" w:hAnsi="Century Gothic"/>
          <w:sz w:val="21"/>
          <w:szCs w:val="21"/>
        </w:rPr>
        <w:t>Experience in w</w:t>
      </w:r>
      <w:r w:rsidR="00B20D47" w:rsidRPr="00B20D47">
        <w:rPr>
          <w:rFonts w:ascii="Century Gothic" w:hAnsi="Century Gothic"/>
          <w:sz w:val="21"/>
          <w:szCs w:val="21"/>
        </w:rPr>
        <w:t>ebsite and database maintenance</w:t>
      </w:r>
    </w:p>
    <w:p w:rsidR="007E2D61" w:rsidRPr="00B20D47" w:rsidRDefault="007E2D61" w:rsidP="00B20D47">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B20D47">
        <w:rPr>
          <w:rFonts w:ascii="Century Gothic" w:hAnsi="Century Gothic"/>
          <w:sz w:val="21"/>
          <w:szCs w:val="21"/>
        </w:rPr>
        <w:t>Experience in dealing with people at all levels.</w:t>
      </w:r>
    </w:p>
    <w:p w:rsidR="007E2D61" w:rsidRDefault="007E2D61" w:rsidP="007E2D61">
      <w:pPr>
        <w:pStyle w:val="Default"/>
        <w:spacing w:before="120" w:after="120" w:line="276" w:lineRule="auto"/>
        <w:rPr>
          <w:sz w:val="21"/>
          <w:szCs w:val="21"/>
        </w:rPr>
      </w:pPr>
      <w:r>
        <w:rPr>
          <w:b/>
          <w:bCs/>
          <w:sz w:val="21"/>
          <w:szCs w:val="21"/>
        </w:rPr>
        <w:t>Advantages</w:t>
      </w:r>
      <w:r w:rsidRPr="0087473C">
        <w:rPr>
          <w:sz w:val="21"/>
          <w:szCs w:val="21"/>
        </w:rPr>
        <w:t>:</w:t>
      </w:r>
    </w:p>
    <w:p w:rsidR="007E2D61" w:rsidRPr="007E2D61" w:rsidRDefault="007E2D61" w:rsidP="007E2D61">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At least two</w:t>
      </w:r>
      <w:r w:rsidR="00B20D47">
        <w:rPr>
          <w:rFonts w:ascii="Century Gothic" w:hAnsi="Century Gothic"/>
          <w:sz w:val="21"/>
          <w:szCs w:val="21"/>
        </w:rPr>
        <w:t xml:space="preserve"> (2)</w:t>
      </w:r>
      <w:r w:rsidRPr="007E2D61">
        <w:rPr>
          <w:rFonts w:ascii="Century Gothic" w:hAnsi="Century Gothic"/>
          <w:sz w:val="21"/>
          <w:szCs w:val="21"/>
        </w:rPr>
        <w:t xml:space="preserve"> years’ experience in higher education IT, and publicity</w:t>
      </w:r>
    </w:p>
    <w:p w:rsidR="007E2D61" w:rsidRPr="007E2D61" w:rsidRDefault="007E2D61" w:rsidP="007E2D61">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Microsoft and IT management certifications</w:t>
      </w:r>
    </w:p>
    <w:p w:rsidR="007E2D61" w:rsidRPr="007E2D61" w:rsidRDefault="007E2D61" w:rsidP="007E2D61">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E2D61">
        <w:rPr>
          <w:rFonts w:ascii="Century Gothic" w:hAnsi="Century Gothic"/>
          <w:sz w:val="21"/>
          <w:szCs w:val="21"/>
        </w:rPr>
        <w:t>A Master’s Degree in IT</w:t>
      </w:r>
    </w:p>
    <w:p w:rsidR="002120B3" w:rsidRPr="0087473C" w:rsidRDefault="002120B3" w:rsidP="009F238A">
      <w:pPr>
        <w:pStyle w:val="Default"/>
        <w:spacing w:line="276" w:lineRule="auto"/>
        <w:rPr>
          <w:sz w:val="21"/>
          <w:szCs w:val="21"/>
        </w:rPr>
      </w:pPr>
    </w:p>
    <w:p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rsidR="009F238A" w:rsidRPr="0087473C" w:rsidRDefault="009F238A" w:rsidP="009F238A">
      <w:pPr>
        <w:pStyle w:val="Default"/>
        <w:spacing w:line="276" w:lineRule="auto"/>
        <w:rPr>
          <w:sz w:val="21"/>
          <w:szCs w:val="21"/>
        </w:rPr>
      </w:pPr>
    </w:p>
    <w:p w:rsidR="0055352F" w:rsidRPr="0087473C" w:rsidRDefault="00133EFD" w:rsidP="009F238A">
      <w:pPr>
        <w:pStyle w:val="Default"/>
        <w:spacing w:line="276" w:lineRule="auto"/>
        <w:rPr>
          <w:sz w:val="21"/>
          <w:szCs w:val="21"/>
        </w:rPr>
      </w:pPr>
      <w:r w:rsidRPr="0087473C">
        <w:rPr>
          <w:sz w:val="21"/>
          <w:szCs w:val="21"/>
        </w:rPr>
        <w:t xml:space="preserve">Enquiries and details </w:t>
      </w:r>
      <w:r w:rsidR="0055352F" w:rsidRPr="0087473C">
        <w:rPr>
          <w:sz w:val="21"/>
          <w:szCs w:val="21"/>
        </w:rPr>
        <w:t xml:space="preserve">regarding this post, including </w:t>
      </w:r>
      <w:r w:rsidRPr="0087473C">
        <w:rPr>
          <w:sz w:val="21"/>
          <w:szCs w:val="21"/>
        </w:rPr>
        <w:t>requests for a job profile</w:t>
      </w:r>
      <w:r w:rsidR="0055352F" w:rsidRPr="0087473C">
        <w:rPr>
          <w:sz w:val="21"/>
          <w:szCs w:val="21"/>
        </w:rPr>
        <w:t>,</w:t>
      </w:r>
      <w:r w:rsidRPr="0087473C">
        <w:rPr>
          <w:sz w:val="21"/>
          <w:szCs w:val="21"/>
        </w:rPr>
        <w:t xml:space="preserve"> may be directed to </w:t>
      </w:r>
      <w:r w:rsidR="00282EDC">
        <w:rPr>
          <w:sz w:val="21"/>
          <w:szCs w:val="21"/>
        </w:rPr>
        <w:t>Corlia Ogle</w:t>
      </w:r>
      <w:r w:rsidR="00612A35" w:rsidRPr="0087473C">
        <w:rPr>
          <w:sz w:val="21"/>
          <w:szCs w:val="21"/>
        </w:rPr>
        <w:t xml:space="preserve">, </w:t>
      </w:r>
      <w:r w:rsidR="00282EDC">
        <w:rPr>
          <w:sz w:val="21"/>
          <w:szCs w:val="21"/>
        </w:rPr>
        <w:t>031 2608231</w:t>
      </w:r>
      <w:r w:rsidR="002120B3" w:rsidRPr="0087473C">
        <w:rPr>
          <w:sz w:val="21"/>
          <w:szCs w:val="21"/>
        </w:rPr>
        <w:t xml:space="preserve"> or </w:t>
      </w:r>
      <w:r w:rsidR="00282EDC">
        <w:rPr>
          <w:sz w:val="21"/>
          <w:szCs w:val="21"/>
        </w:rPr>
        <w:t>ogle@ukzn.ac.za</w:t>
      </w: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rsidR="009C554C" w:rsidRPr="0087473C" w:rsidRDefault="009C554C" w:rsidP="009C554C">
      <w:pPr>
        <w:rPr>
          <w:rFonts w:ascii="Century Gothic" w:hAnsi="Century Gothic"/>
          <w:bCs/>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B57216">
        <w:rPr>
          <w:rFonts w:ascii="Century Gothic" w:hAnsi="Century Gothic"/>
          <w:b/>
          <w:sz w:val="21"/>
          <w:szCs w:val="21"/>
        </w:rPr>
        <w:t xml:space="preserve"> 8 March 2019</w:t>
      </w:r>
      <w:r w:rsidRPr="0087473C">
        <w:rPr>
          <w:rFonts w:ascii="Century Gothic" w:hAnsi="Century Gothic"/>
          <w:b/>
          <w:color w:val="000000"/>
          <w:sz w:val="21"/>
          <w:szCs w:val="21"/>
        </w:rPr>
        <w:t>.</w:t>
      </w:r>
    </w:p>
    <w:p w:rsidR="009C554C" w:rsidRPr="0087473C" w:rsidRDefault="009C554C" w:rsidP="009C554C">
      <w:pPr>
        <w:rPr>
          <w:rFonts w:ascii="Century Gothic" w:hAnsi="Century Gothic"/>
          <w:b/>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lastRenderedPageBreak/>
        <w:t xml:space="preserve">Applicants are required to complete the relevant application form which is available on the Vacancies website at </w:t>
      </w:r>
      <w:hyperlink r:id="rId5" w:history="1">
        <w:r w:rsidRPr="0087473C">
          <w:rPr>
            <w:rStyle w:val="Hyperlink"/>
            <w:rFonts w:ascii="Century Gothic" w:hAnsi="Century Gothic"/>
            <w:b/>
            <w:sz w:val="21"/>
            <w:szCs w:val="21"/>
          </w:rPr>
          <w:t>www.ukzn.ac.za</w:t>
        </w:r>
      </w:hyperlink>
      <w:r w:rsidR="00DF6D85" w:rsidRPr="0087473C">
        <w:rPr>
          <w:rFonts w:ascii="Century Gothic" w:hAnsi="Century Gothic"/>
          <w:b/>
          <w:sz w:val="21"/>
          <w:szCs w:val="21"/>
        </w:rPr>
        <w:t>.  Completed forms must</w:t>
      </w:r>
      <w:r w:rsidRPr="0087473C">
        <w:rPr>
          <w:rFonts w:ascii="Century Gothic" w:hAnsi="Century Gothic"/>
          <w:b/>
          <w:sz w:val="21"/>
          <w:szCs w:val="21"/>
        </w:rPr>
        <w:t xml:space="preserve"> be sent to </w:t>
      </w:r>
      <w:hyperlink r:id="rId6" w:history="1">
        <w:r w:rsidR="00B20D47" w:rsidRPr="0025686A">
          <w:rPr>
            <w:rStyle w:val="Hyperlink"/>
            <w:rFonts w:ascii="Century Gothic" w:hAnsi="Century Gothic"/>
            <w:b/>
            <w:sz w:val="21"/>
            <w:szCs w:val="21"/>
          </w:rPr>
          <w:t>Recruitment-jm@ukzn.ac.za</w:t>
        </w:r>
      </w:hyperlink>
      <w:r w:rsidRPr="0087473C">
        <w:rPr>
          <w:rFonts w:ascii="Century Gothic" w:hAnsi="Century Gothic"/>
          <w:b/>
          <w:sz w:val="21"/>
          <w:szCs w:val="21"/>
        </w:rPr>
        <w:t xml:space="preserve"> </w:t>
      </w:r>
    </w:p>
    <w:p w:rsidR="00DF6D85" w:rsidRPr="0087473C" w:rsidRDefault="00DF6D85" w:rsidP="009C554C">
      <w:pPr>
        <w:rPr>
          <w:rFonts w:ascii="Century Gothic" w:hAnsi="Century Gothic"/>
          <w:b/>
          <w:sz w:val="21"/>
          <w:szCs w:val="21"/>
        </w:rPr>
      </w:pPr>
    </w:p>
    <w:p w:rsidR="009C554C" w:rsidRPr="0087473C" w:rsidRDefault="009C554C" w:rsidP="009C554C">
      <w:pPr>
        <w:rPr>
          <w:rFonts w:ascii="Century Gothic" w:hAnsi="Century Gothic"/>
          <w:sz w:val="21"/>
          <w:szCs w:val="21"/>
        </w:rPr>
      </w:pPr>
      <w:r w:rsidRPr="0087473C">
        <w:rPr>
          <w:rFonts w:ascii="Century Gothic" w:hAnsi="Century Gothic"/>
          <w:b/>
          <w:sz w:val="21"/>
          <w:szCs w:val="21"/>
        </w:rPr>
        <w:t>Advert Reference Number MUST be clearly stated in the subject line.</w:t>
      </w:r>
    </w:p>
    <w:p w:rsidR="009C554C" w:rsidRPr="0087473C" w:rsidRDefault="009C554C" w:rsidP="009C554C">
      <w:pPr>
        <w:rPr>
          <w:rFonts w:ascii="Century Gothic" w:hAnsi="Century Gothic"/>
          <w:sz w:val="21"/>
          <w:szCs w:val="21"/>
        </w:rPr>
      </w:pPr>
    </w:p>
    <w:p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F74C7"/>
    <w:multiLevelType w:val="hybridMultilevel"/>
    <w:tmpl w:val="79066DB0"/>
    <w:lvl w:ilvl="0" w:tplc="572EE456">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C61EB"/>
    <w:rsid w:val="000E7CB3"/>
    <w:rsid w:val="00133EFD"/>
    <w:rsid w:val="002120B3"/>
    <w:rsid w:val="00221CBD"/>
    <w:rsid w:val="00255F31"/>
    <w:rsid w:val="00282EDC"/>
    <w:rsid w:val="00333FD9"/>
    <w:rsid w:val="003B2574"/>
    <w:rsid w:val="003D0251"/>
    <w:rsid w:val="004D421A"/>
    <w:rsid w:val="0055352F"/>
    <w:rsid w:val="00595402"/>
    <w:rsid w:val="00612A35"/>
    <w:rsid w:val="006C1D2E"/>
    <w:rsid w:val="0077055F"/>
    <w:rsid w:val="007E2D61"/>
    <w:rsid w:val="008640E7"/>
    <w:rsid w:val="0087473C"/>
    <w:rsid w:val="00883A12"/>
    <w:rsid w:val="009B5D2E"/>
    <w:rsid w:val="009C554C"/>
    <w:rsid w:val="009F238A"/>
    <w:rsid w:val="00AF5093"/>
    <w:rsid w:val="00B019F3"/>
    <w:rsid w:val="00B20D47"/>
    <w:rsid w:val="00B400A2"/>
    <w:rsid w:val="00B57216"/>
    <w:rsid w:val="00BF2C54"/>
    <w:rsid w:val="00DF6D85"/>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2602"/>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styleId="BodyText2">
    <w:name w:val="Body Text 2"/>
    <w:basedOn w:val="Normal"/>
    <w:link w:val="BodyText2Char"/>
    <w:rsid w:val="007E2D61"/>
    <w:rPr>
      <w:rFonts w:ascii="Arial" w:eastAsia="Times New Roman" w:hAnsi="Arial" w:cs="Arial"/>
      <w:sz w:val="18"/>
      <w:szCs w:val="24"/>
      <w:lang w:val="en-GB"/>
    </w:rPr>
  </w:style>
  <w:style w:type="character" w:customStyle="1" w:styleId="BodyText2Char">
    <w:name w:val="Body Text 2 Char"/>
    <w:basedOn w:val="DefaultParagraphFont"/>
    <w:link w:val="BodyText2"/>
    <w:rsid w:val="007E2D61"/>
    <w:rPr>
      <w:rFonts w:ascii="Arial" w:eastAsia="Times New Roman" w:hAnsi="Arial" w:cs="Arial"/>
      <w:sz w:val="18"/>
      <w:szCs w:val="24"/>
      <w:lang w:val="en-GB"/>
    </w:rPr>
  </w:style>
  <w:style w:type="paragraph" w:styleId="BalloonText">
    <w:name w:val="Balloon Text"/>
    <w:basedOn w:val="Normal"/>
    <w:link w:val="BalloonTextChar"/>
    <w:uiPriority w:val="99"/>
    <w:semiHidden/>
    <w:unhideWhenUsed/>
    <w:rsid w:val="000C6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jm@ukzn.ac.za" TargetMode="Externa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2</cp:revision>
  <cp:lastPrinted>2019-02-25T07:48:00Z</cp:lastPrinted>
  <dcterms:created xsi:type="dcterms:W3CDTF">2019-03-01T14:37:00Z</dcterms:created>
  <dcterms:modified xsi:type="dcterms:W3CDTF">2019-03-01T14:37:00Z</dcterms:modified>
</cp:coreProperties>
</file>