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2EB6A" w14:textId="5AC325BA" w:rsidR="00AB2563" w:rsidRDefault="00506B7D" w:rsidP="0011573C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ERRATUM TO THE </w:t>
      </w:r>
      <w:r w:rsidR="00AB2563">
        <w:rPr>
          <w:b/>
          <w:bCs/>
          <w:u w:val="single"/>
        </w:rPr>
        <w:t xml:space="preserve">ADVERTISEMENT </w:t>
      </w:r>
      <w:bookmarkStart w:id="0" w:name="_GoBack"/>
      <w:bookmarkEnd w:id="0"/>
    </w:p>
    <w:p w14:paraId="40E8461D" w14:textId="77777777" w:rsidR="00506B7D" w:rsidRDefault="00506B7D" w:rsidP="0011573C">
      <w:pPr>
        <w:pStyle w:val="Default"/>
        <w:jc w:val="center"/>
        <w:rPr>
          <w:b/>
          <w:bCs/>
          <w:u w:val="single"/>
        </w:rPr>
      </w:pPr>
    </w:p>
    <w:p w14:paraId="248E2BC2" w14:textId="77777777" w:rsidR="0011573C" w:rsidRPr="0011573C" w:rsidRDefault="0011573C" w:rsidP="0011573C">
      <w:pPr>
        <w:pStyle w:val="Default"/>
        <w:jc w:val="center"/>
        <w:rPr>
          <w:b/>
          <w:bCs/>
          <w:u w:val="single"/>
        </w:rPr>
      </w:pPr>
      <w:r w:rsidRPr="0011573C">
        <w:rPr>
          <w:b/>
          <w:bCs/>
          <w:u w:val="single"/>
        </w:rPr>
        <w:t xml:space="preserve">EXPRESSION OF INTEREST – </w:t>
      </w:r>
      <w:r w:rsidR="003001A0">
        <w:rPr>
          <w:b/>
          <w:bCs/>
          <w:u w:val="single"/>
        </w:rPr>
        <w:t>ACTING</w:t>
      </w:r>
      <w:r w:rsidRPr="0011573C">
        <w:rPr>
          <w:b/>
          <w:bCs/>
          <w:u w:val="single"/>
        </w:rPr>
        <w:t xml:space="preserve"> OPPORTUNITY</w:t>
      </w:r>
    </w:p>
    <w:p w14:paraId="7D317AAE" w14:textId="77777777" w:rsidR="0011573C" w:rsidRDefault="0011573C" w:rsidP="008640E7">
      <w:pPr>
        <w:pStyle w:val="Default"/>
        <w:jc w:val="both"/>
        <w:rPr>
          <w:b/>
          <w:bCs/>
          <w:sz w:val="21"/>
          <w:szCs w:val="21"/>
        </w:rPr>
      </w:pPr>
    </w:p>
    <w:p w14:paraId="6E3C50CE" w14:textId="77777777" w:rsidR="004D0291" w:rsidRDefault="004D0291" w:rsidP="004D0291">
      <w:pPr>
        <w:jc w:val="center"/>
        <w:rPr>
          <w:rFonts w:ascii="Century Gothic" w:hAnsi="Century Gothic" w:cs="Calibri"/>
          <w:b/>
          <w:szCs w:val="21"/>
          <w:u w:val="single"/>
        </w:rPr>
      </w:pPr>
      <w:r>
        <w:rPr>
          <w:rFonts w:ascii="Century Gothic" w:hAnsi="Century Gothic" w:cs="Calibri"/>
          <w:b/>
          <w:szCs w:val="21"/>
          <w:u w:val="single"/>
        </w:rPr>
        <w:t>UKZN FOUNDATION</w:t>
      </w:r>
    </w:p>
    <w:p w14:paraId="1AF4E8BF" w14:textId="77777777" w:rsidR="004D0291" w:rsidRDefault="004D0291" w:rsidP="004D0291">
      <w:pPr>
        <w:jc w:val="center"/>
        <w:rPr>
          <w:rFonts w:ascii="Century Gothic" w:hAnsi="Century Gothic" w:cs="Calibri"/>
          <w:b/>
          <w:szCs w:val="21"/>
          <w:u w:val="single"/>
        </w:rPr>
      </w:pPr>
    </w:p>
    <w:p w14:paraId="4091AF3E" w14:textId="68B73CBC" w:rsidR="004D0291" w:rsidRDefault="00956078" w:rsidP="004D0291">
      <w:pPr>
        <w:jc w:val="center"/>
        <w:rPr>
          <w:rFonts w:ascii="Century Gothic" w:hAnsi="Century Gothic" w:cs="Calibri"/>
          <w:b/>
          <w:szCs w:val="21"/>
        </w:rPr>
      </w:pPr>
      <w:r>
        <w:rPr>
          <w:rFonts w:ascii="Century Gothic" w:hAnsi="Century Gothic" w:cs="Calibri"/>
          <w:b/>
          <w:szCs w:val="21"/>
        </w:rPr>
        <w:t>OPER</w:t>
      </w:r>
      <w:r w:rsidR="00F85EC4">
        <w:rPr>
          <w:rFonts w:ascii="Century Gothic" w:hAnsi="Century Gothic" w:cs="Calibri"/>
          <w:b/>
          <w:szCs w:val="21"/>
        </w:rPr>
        <w:t>A</w:t>
      </w:r>
      <w:r>
        <w:rPr>
          <w:rFonts w:ascii="Century Gothic" w:hAnsi="Century Gothic" w:cs="Calibri"/>
          <w:b/>
          <w:szCs w:val="21"/>
        </w:rPr>
        <w:t xml:space="preserve">TIONS MANAGER </w:t>
      </w:r>
    </w:p>
    <w:p w14:paraId="2FFCBEC8" w14:textId="3DC49537" w:rsidR="004D0291" w:rsidRDefault="004D0291" w:rsidP="004D0291">
      <w:pPr>
        <w:jc w:val="center"/>
        <w:rPr>
          <w:rFonts w:ascii="Century Gothic" w:hAnsi="Century Gothic" w:cs="Calibri"/>
          <w:b/>
          <w:szCs w:val="21"/>
        </w:rPr>
      </w:pPr>
      <w:r>
        <w:rPr>
          <w:rFonts w:ascii="Century Gothic" w:hAnsi="Century Gothic" w:cs="Calibri"/>
          <w:b/>
          <w:szCs w:val="21"/>
        </w:rPr>
        <w:t xml:space="preserve">(PEROMNES GRADE </w:t>
      </w:r>
      <w:r w:rsidR="00956078">
        <w:rPr>
          <w:rFonts w:ascii="Century Gothic" w:hAnsi="Century Gothic" w:cs="Calibri"/>
          <w:b/>
          <w:szCs w:val="21"/>
        </w:rPr>
        <w:t>7</w:t>
      </w:r>
      <w:r>
        <w:rPr>
          <w:rFonts w:ascii="Century Gothic" w:hAnsi="Century Gothic" w:cs="Calibri"/>
          <w:b/>
          <w:szCs w:val="21"/>
        </w:rPr>
        <w:t>)</w:t>
      </w:r>
    </w:p>
    <w:p w14:paraId="0E2FCFA8" w14:textId="701C8137" w:rsidR="004D0291" w:rsidRDefault="004D0291" w:rsidP="004D0291">
      <w:pPr>
        <w:jc w:val="center"/>
        <w:rPr>
          <w:rFonts w:ascii="Century Gothic" w:hAnsi="Century Gothic" w:cs="Calibri"/>
          <w:b/>
          <w:szCs w:val="21"/>
        </w:rPr>
      </w:pPr>
      <w:r>
        <w:rPr>
          <w:rFonts w:ascii="Century Gothic" w:hAnsi="Century Gothic" w:cs="Calibri"/>
          <w:b/>
          <w:szCs w:val="21"/>
        </w:rPr>
        <w:t>HOWARD COLLEGE</w:t>
      </w:r>
    </w:p>
    <w:p w14:paraId="10960AED" w14:textId="6728953E" w:rsidR="00506B7D" w:rsidRDefault="00506B7D" w:rsidP="00506B7D">
      <w:pPr>
        <w:rPr>
          <w:rFonts w:ascii="Century Gothic" w:hAnsi="Century Gothic" w:cs="Calibri"/>
          <w:b/>
          <w:szCs w:val="21"/>
        </w:rPr>
      </w:pPr>
    </w:p>
    <w:p w14:paraId="5B3E2111" w14:textId="0ECBD0A1" w:rsidR="004D0291" w:rsidRDefault="00506B7D" w:rsidP="004D0291">
      <w:pPr>
        <w:jc w:val="center"/>
        <w:rPr>
          <w:rFonts w:ascii="Century Gothic" w:hAnsi="Century Gothic" w:cs="Calibri"/>
          <w:b/>
          <w:szCs w:val="21"/>
        </w:rPr>
      </w:pPr>
      <w:r>
        <w:rPr>
          <w:rFonts w:ascii="Century Gothic" w:hAnsi="Century Gothic" w:cs="Calibri"/>
          <w:b/>
          <w:szCs w:val="21"/>
        </w:rPr>
        <w:t xml:space="preserve">THIS SERVES TO CORRECT MINIMUM REQUIREMENTS FOR THE ADVERT, AND </w:t>
      </w:r>
      <w:r w:rsidR="00243795">
        <w:rPr>
          <w:rFonts w:ascii="Century Gothic" w:hAnsi="Century Gothic" w:cs="Calibri"/>
          <w:b/>
          <w:szCs w:val="21"/>
        </w:rPr>
        <w:t xml:space="preserve">TO </w:t>
      </w:r>
      <w:r>
        <w:rPr>
          <w:rFonts w:ascii="Century Gothic" w:hAnsi="Century Gothic" w:cs="Calibri"/>
          <w:b/>
          <w:szCs w:val="21"/>
        </w:rPr>
        <w:t xml:space="preserve">EXTEND CLOSING DATE TO 27 </w:t>
      </w:r>
      <w:r w:rsidR="00243795">
        <w:rPr>
          <w:rFonts w:ascii="Century Gothic" w:hAnsi="Century Gothic" w:cs="Calibri"/>
          <w:b/>
          <w:szCs w:val="21"/>
        </w:rPr>
        <w:t>FEBRUARY</w:t>
      </w:r>
      <w:r>
        <w:rPr>
          <w:rFonts w:ascii="Century Gothic" w:hAnsi="Century Gothic" w:cs="Calibri"/>
          <w:b/>
          <w:szCs w:val="21"/>
        </w:rPr>
        <w:t xml:space="preserve"> 2023.</w:t>
      </w:r>
    </w:p>
    <w:p w14:paraId="79877C7D" w14:textId="77777777" w:rsidR="004D0291" w:rsidRDefault="004D0291" w:rsidP="004D0291">
      <w:pPr>
        <w:ind w:left="-23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314D54AC" w14:textId="68528D39" w:rsidR="004D0291" w:rsidRPr="004D0291" w:rsidRDefault="004D0291" w:rsidP="004D0291">
      <w:pPr>
        <w:jc w:val="both"/>
        <w:rPr>
          <w:rFonts w:ascii="Century Gothic" w:hAnsi="Century Gothic" w:cs="Arial"/>
          <w:b/>
        </w:rPr>
      </w:pPr>
      <w:r w:rsidRPr="004D0291">
        <w:rPr>
          <w:rFonts w:ascii="Century Gothic" w:hAnsi="Century Gothic" w:cs="Arial"/>
          <w:b/>
        </w:rPr>
        <w:t>Minimum Requirements</w:t>
      </w:r>
      <w:r w:rsidR="00506B7D">
        <w:rPr>
          <w:rFonts w:ascii="Century Gothic" w:hAnsi="Century Gothic" w:cs="Arial"/>
          <w:b/>
        </w:rPr>
        <w:t xml:space="preserve"> are: </w:t>
      </w:r>
    </w:p>
    <w:p w14:paraId="7EB62B5D" w14:textId="77777777" w:rsidR="004D0291" w:rsidRPr="004D0291" w:rsidRDefault="004D0291" w:rsidP="004D0291">
      <w:pPr>
        <w:jc w:val="both"/>
        <w:rPr>
          <w:rFonts w:ascii="Century Gothic" w:hAnsi="Century Gothic" w:cs="Arial"/>
          <w:b/>
          <w:lang w:val="en-ZA"/>
        </w:rPr>
      </w:pPr>
    </w:p>
    <w:p w14:paraId="60767451" w14:textId="62291303" w:rsidR="00956078" w:rsidRPr="00956078" w:rsidRDefault="00956078" w:rsidP="00956078">
      <w:pPr>
        <w:pStyle w:val="ListParagraph"/>
        <w:numPr>
          <w:ilvl w:val="0"/>
          <w:numId w:val="7"/>
        </w:numPr>
        <w:rPr>
          <w:rFonts w:ascii="Century Gothic" w:hAnsi="Century Gothic" w:cs="Calibri"/>
          <w:sz w:val="21"/>
          <w:szCs w:val="21"/>
        </w:rPr>
      </w:pPr>
      <w:r w:rsidRPr="00956078">
        <w:rPr>
          <w:rFonts w:ascii="Century Gothic" w:hAnsi="Century Gothic" w:cs="Calibri"/>
          <w:sz w:val="21"/>
          <w:szCs w:val="21"/>
        </w:rPr>
        <w:t>Matric and relevant Honours Degree /Postgraduate Diploma.</w:t>
      </w:r>
    </w:p>
    <w:p w14:paraId="60ABAD5E" w14:textId="6ECE9C7D" w:rsidR="00956078" w:rsidRPr="00956078" w:rsidRDefault="00956078" w:rsidP="004D029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entury Gothic" w:hAnsi="Century Gothic" w:cs="Verdana"/>
          <w:lang w:val="en-ZA" w:eastAsia="en-ZA"/>
        </w:rPr>
      </w:pPr>
      <w:r w:rsidRPr="00956078">
        <w:rPr>
          <w:rFonts w:ascii="Century Gothic" w:hAnsi="Century Gothic" w:cs="Calibri"/>
          <w:sz w:val="21"/>
          <w:szCs w:val="21"/>
        </w:rPr>
        <w:t>At least 5 years of relevant work experience with at least 2 years at a supervisory/management/project management level</w:t>
      </w:r>
      <w:r>
        <w:rPr>
          <w:rFonts w:ascii="Century Gothic" w:hAnsi="Century Gothic" w:cs="Calibri"/>
          <w:color w:val="0E0E0E"/>
          <w:sz w:val="21"/>
          <w:szCs w:val="21"/>
        </w:rPr>
        <w:t>.</w:t>
      </w:r>
    </w:p>
    <w:p w14:paraId="36F14CDB" w14:textId="77777777" w:rsidR="00956078" w:rsidRPr="00956078" w:rsidRDefault="00956078" w:rsidP="00956078">
      <w:pPr>
        <w:pStyle w:val="Heading2"/>
        <w:numPr>
          <w:ilvl w:val="0"/>
          <w:numId w:val="7"/>
        </w:numPr>
        <w:rPr>
          <w:rFonts w:ascii="Century Gothic" w:hAnsi="Century Gothic" w:cs="Calibri"/>
          <w:b w:val="0"/>
          <w:sz w:val="21"/>
          <w:szCs w:val="21"/>
        </w:rPr>
      </w:pPr>
      <w:r w:rsidRPr="00956078">
        <w:rPr>
          <w:rFonts w:ascii="Century Gothic" w:hAnsi="Century Gothic" w:cs="Calibri"/>
          <w:b w:val="0"/>
          <w:color w:val="2D2D2D"/>
          <w:sz w:val="21"/>
          <w:szCs w:val="21"/>
        </w:rPr>
        <w:t>Significant</w:t>
      </w:r>
      <w:r w:rsidRPr="00956078">
        <w:rPr>
          <w:rFonts w:ascii="Century Gothic" w:hAnsi="Century Gothic" w:cs="Calibri"/>
          <w:b w:val="0"/>
          <w:color w:val="2D2D2D"/>
          <w:spacing w:val="41"/>
          <w:sz w:val="21"/>
          <w:szCs w:val="21"/>
        </w:rPr>
        <w:t xml:space="preserve"> </w:t>
      </w:r>
      <w:r w:rsidRPr="00956078">
        <w:rPr>
          <w:rFonts w:ascii="Century Gothic" w:hAnsi="Century Gothic" w:cs="Calibri"/>
          <w:b w:val="0"/>
          <w:color w:val="2D2D2D"/>
          <w:w w:val="108"/>
          <w:sz w:val="21"/>
          <w:szCs w:val="21"/>
        </w:rPr>
        <w:t>experience</w:t>
      </w:r>
      <w:r w:rsidRPr="00956078">
        <w:rPr>
          <w:rFonts w:ascii="Century Gothic" w:hAnsi="Century Gothic" w:cs="Calibri"/>
          <w:b w:val="0"/>
          <w:color w:val="2D2D2D"/>
          <w:spacing w:val="-23"/>
          <w:sz w:val="21"/>
          <w:szCs w:val="21"/>
        </w:rPr>
        <w:t xml:space="preserve"> </w:t>
      </w:r>
      <w:r w:rsidRPr="00956078">
        <w:rPr>
          <w:rFonts w:ascii="Century Gothic" w:hAnsi="Century Gothic" w:cs="Calibri"/>
          <w:b w:val="0"/>
          <w:color w:val="2D2D2D"/>
          <w:sz w:val="21"/>
          <w:szCs w:val="21"/>
        </w:rPr>
        <w:t>in</w:t>
      </w:r>
      <w:r w:rsidRPr="00956078">
        <w:rPr>
          <w:rFonts w:ascii="Century Gothic" w:hAnsi="Century Gothic" w:cs="Calibri"/>
          <w:b w:val="0"/>
          <w:color w:val="2D2D2D"/>
          <w:spacing w:val="18"/>
          <w:sz w:val="21"/>
          <w:szCs w:val="21"/>
        </w:rPr>
        <w:t xml:space="preserve"> </w:t>
      </w:r>
      <w:r w:rsidRPr="00956078">
        <w:rPr>
          <w:rFonts w:ascii="Century Gothic" w:hAnsi="Century Gothic" w:cs="Calibri"/>
          <w:b w:val="0"/>
          <w:color w:val="2D2D2D"/>
          <w:sz w:val="21"/>
          <w:szCs w:val="21"/>
        </w:rPr>
        <w:t>proposal</w:t>
      </w:r>
      <w:r w:rsidRPr="00956078">
        <w:rPr>
          <w:rFonts w:ascii="Century Gothic" w:hAnsi="Century Gothic" w:cs="Calibri"/>
          <w:b w:val="0"/>
          <w:color w:val="2D2D2D"/>
          <w:spacing w:val="20"/>
          <w:sz w:val="21"/>
          <w:szCs w:val="21"/>
        </w:rPr>
        <w:t xml:space="preserve"> </w:t>
      </w:r>
      <w:r w:rsidRPr="00956078">
        <w:rPr>
          <w:rFonts w:ascii="Century Gothic" w:hAnsi="Century Gothic" w:cs="Calibri"/>
          <w:b w:val="0"/>
          <w:color w:val="2D2D2D"/>
          <w:sz w:val="21"/>
          <w:szCs w:val="21"/>
        </w:rPr>
        <w:t>writing</w:t>
      </w:r>
      <w:r w:rsidRPr="00956078">
        <w:rPr>
          <w:rFonts w:ascii="Century Gothic" w:hAnsi="Century Gothic" w:cs="Calibri"/>
          <w:b w:val="0"/>
          <w:color w:val="2D2D2D"/>
          <w:spacing w:val="13"/>
          <w:sz w:val="21"/>
          <w:szCs w:val="21"/>
        </w:rPr>
        <w:t xml:space="preserve">.  Have a working knowledge of the </w:t>
      </w:r>
      <w:r w:rsidRPr="00956078">
        <w:rPr>
          <w:rFonts w:ascii="Century Gothic" w:hAnsi="Century Gothic" w:cs="Calibri"/>
          <w:b w:val="0"/>
          <w:color w:val="2D2D2D"/>
          <w:sz w:val="21"/>
          <w:szCs w:val="21"/>
        </w:rPr>
        <w:t>legal</w:t>
      </w:r>
      <w:r w:rsidRPr="00956078">
        <w:rPr>
          <w:rFonts w:ascii="Century Gothic" w:hAnsi="Century Gothic" w:cs="Calibri"/>
          <w:b w:val="0"/>
          <w:color w:val="2D2D2D"/>
          <w:spacing w:val="6"/>
          <w:sz w:val="21"/>
          <w:szCs w:val="21"/>
        </w:rPr>
        <w:t xml:space="preserve"> framework that governs the Foundation.  Must be able to work with finances and budgets.</w:t>
      </w:r>
      <w:r w:rsidRPr="00956078">
        <w:rPr>
          <w:rFonts w:ascii="Century Gothic" w:hAnsi="Century Gothic" w:cs="Calibri"/>
          <w:b w:val="0"/>
          <w:color w:val="2D2D2D"/>
          <w:spacing w:val="27"/>
          <w:sz w:val="21"/>
          <w:szCs w:val="21"/>
        </w:rPr>
        <w:t xml:space="preserve"> </w:t>
      </w:r>
      <w:r w:rsidRPr="00956078">
        <w:rPr>
          <w:rFonts w:ascii="Century Gothic" w:hAnsi="Century Gothic" w:cs="Calibri"/>
          <w:b w:val="0"/>
          <w:color w:val="2D2D2D"/>
          <w:sz w:val="21"/>
          <w:szCs w:val="21"/>
        </w:rPr>
        <w:t>Proven</w:t>
      </w:r>
      <w:r w:rsidRPr="00956078">
        <w:rPr>
          <w:rFonts w:ascii="Century Gothic" w:hAnsi="Century Gothic" w:cs="Calibri"/>
          <w:b w:val="0"/>
          <w:color w:val="2D2D2D"/>
          <w:spacing w:val="35"/>
          <w:sz w:val="21"/>
          <w:szCs w:val="21"/>
        </w:rPr>
        <w:t xml:space="preserve"> </w:t>
      </w:r>
      <w:r w:rsidRPr="00956078">
        <w:rPr>
          <w:rFonts w:ascii="Century Gothic" w:hAnsi="Century Gothic" w:cs="Calibri"/>
          <w:b w:val="0"/>
          <w:color w:val="2D2D2D"/>
          <w:sz w:val="21"/>
          <w:szCs w:val="21"/>
        </w:rPr>
        <w:t>ability</w:t>
      </w:r>
      <w:r w:rsidRPr="00956078">
        <w:rPr>
          <w:rFonts w:ascii="Century Gothic" w:hAnsi="Century Gothic" w:cs="Calibri"/>
          <w:b w:val="0"/>
          <w:color w:val="2D2D2D"/>
          <w:spacing w:val="25"/>
          <w:sz w:val="21"/>
          <w:szCs w:val="21"/>
        </w:rPr>
        <w:t xml:space="preserve"> </w:t>
      </w:r>
      <w:r w:rsidRPr="00956078">
        <w:rPr>
          <w:rFonts w:ascii="Century Gothic" w:hAnsi="Century Gothic" w:cs="Calibri"/>
          <w:b w:val="0"/>
          <w:color w:val="2D2D2D"/>
          <w:sz w:val="21"/>
          <w:szCs w:val="21"/>
        </w:rPr>
        <w:t>to</w:t>
      </w:r>
      <w:r w:rsidRPr="00956078">
        <w:rPr>
          <w:rFonts w:ascii="Century Gothic" w:hAnsi="Century Gothic" w:cs="Calibri"/>
          <w:b w:val="0"/>
          <w:color w:val="2D2D2D"/>
          <w:spacing w:val="6"/>
          <w:sz w:val="21"/>
          <w:szCs w:val="21"/>
        </w:rPr>
        <w:t xml:space="preserve"> </w:t>
      </w:r>
      <w:r w:rsidRPr="00956078">
        <w:rPr>
          <w:rFonts w:ascii="Century Gothic" w:hAnsi="Century Gothic" w:cs="Calibri"/>
          <w:b w:val="0"/>
          <w:color w:val="2D2D2D"/>
          <w:sz w:val="21"/>
          <w:szCs w:val="21"/>
        </w:rPr>
        <w:t>write</w:t>
      </w:r>
      <w:r w:rsidRPr="00956078">
        <w:rPr>
          <w:rFonts w:ascii="Century Gothic" w:hAnsi="Century Gothic" w:cs="Calibri"/>
          <w:b w:val="0"/>
          <w:color w:val="2D2D2D"/>
          <w:spacing w:val="26"/>
          <w:sz w:val="21"/>
          <w:szCs w:val="21"/>
        </w:rPr>
        <w:t xml:space="preserve"> </w:t>
      </w:r>
      <w:r w:rsidRPr="00956078">
        <w:rPr>
          <w:rFonts w:ascii="Century Gothic" w:hAnsi="Century Gothic" w:cs="Calibri"/>
          <w:b w:val="0"/>
          <w:color w:val="2D2D2D"/>
          <w:sz w:val="21"/>
          <w:szCs w:val="21"/>
        </w:rPr>
        <w:t>and</w:t>
      </w:r>
      <w:r w:rsidRPr="00956078">
        <w:rPr>
          <w:rFonts w:ascii="Century Gothic" w:hAnsi="Century Gothic" w:cs="Calibri"/>
          <w:b w:val="0"/>
          <w:color w:val="2D2D2D"/>
          <w:spacing w:val="30"/>
          <w:sz w:val="21"/>
          <w:szCs w:val="21"/>
        </w:rPr>
        <w:t xml:space="preserve"> </w:t>
      </w:r>
      <w:r w:rsidRPr="00956078">
        <w:rPr>
          <w:rFonts w:ascii="Century Gothic" w:hAnsi="Century Gothic" w:cs="Calibri"/>
          <w:b w:val="0"/>
          <w:color w:val="2D2D2D"/>
          <w:sz w:val="21"/>
          <w:szCs w:val="21"/>
        </w:rPr>
        <w:t>express</w:t>
      </w:r>
      <w:r w:rsidRPr="00956078">
        <w:rPr>
          <w:rFonts w:ascii="Century Gothic" w:hAnsi="Century Gothic" w:cs="Calibri"/>
          <w:b w:val="0"/>
          <w:color w:val="2D2D2D"/>
          <w:spacing w:val="32"/>
          <w:sz w:val="21"/>
          <w:szCs w:val="21"/>
        </w:rPr>
        <w:t xml:space="preserve"> </w:t>
      </w:r>
      <w:r w:rsidRPr="00956078">
        <w:rPr>
          <w:rFonts w:ascii="Century Gothic" w:hAnsi="Century Gothic" w:cs="Calibri"/>
          <w:b w:val="0"/>
          <w:color w:val="2D2D2D"/>
          <w:sz w:val="21"/>
          <w:szCs w:val="21"/>
        </w:rPr>
        <w:t>complex</w:t>
      </w:r>
      <w:r w:rsidRPr="00956078">
        <w:rPr>
          <w:rFonts w:ascii="Century Gothic" w:hAnsi="Century Gothic" w:cs="Calibri"/>
          <w:b w:val="0"/>
          <w:color w:val="2D2D2D"/>
          <w:spacing w:val="44"/>
          <w:sz w:val="21"/>
          <w:szCs w:val="21"/>
        </w:rPr>
        <w:t xml:space="preserve"> </w:t>
      </w:r>
      <w:r w:rsidRPr="00956078">
        <w:rPr>
          <w:rFonts w:ascii="Century Gothic" w:hAnsi="Century Gothic" w:cs="Calibri"/>
          <w:b w:val="0"/>
          <w:color w:val="2D2D2D"/>
          <w:sz w:val="21"/>
          <w:szCs w:val="21"/>
        </w:rPr>
        <w:t>concepts</w:t>
      </w:r>
      <w:r w:rsidRPr="00956078">
        <w:rPr>
          <w:rFonts w:ascii="Century Gothic" w:hAnsi="Century Gothic" w:cs="Calibri"/>
          <w:b w:val="0"/>
          <w:color w:val="2D2D2D"/>
          <w:spacing w:val="32"/>
          <w:sz w:val="21"/>
          <w:szCs w:val="21"/>
        </w:rPr>
        <w:t xml:space="preserve"> </w:t>
      </w:r>
      <w:r w:rsidRPr="00956078">
        <w:rPr>
          <w:rFonts w:ascii="Century Gothic" w:hAnsi="Century Gothic" w:cs="Calibri"/>
          <w:b w:val="0"/>
          <w:color w:val="2D2D2D"/>
          <w:w w:val="106"/>
          <w:sz w:val="21"/>
          <w:szCs w:val="21"/>
        </w:rPr>
        <w:t xml:space="preserve">clearly. </w:t>
      </w:r>
      <w:r w:rsidRPr="00956078">
        <w:rPr>
          <w:rFonts w:ascii="Century Gothic" w:hAnsi="Century Gothic" w:cs="Calibri"/>
          <w:b w:val="0"/>
          <w:color w:val="2D2D2D"/>
          <w:sz w:val="21"/>
          <w:szCs w:val="21"/>
        </w:rPr>
        <w:t>Excellent communication skills.  Understanding of the higher education sector.</w:t>
      </w:r>
    </w:p>
    <w:p w14:paraId="4D68475E" w14:textId="77777777" w:rsidR="00FB1526" w:rsidRDefault="00FB1526" w:rsidP="00DC047F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4F69D07F" w14:textId="5D944A2B" w:rsidR="00243795" w:rsidRDefault="004D0291" w:rsidP="00A36A4E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841576">
        <w:rPr>
          <w:b/>
          <w:bCs/>
          <w:sz w:val="22"/>
          <w:szCs w:val="22"/>
        </w:rPr>
        <w:t xml:space="preserve">Interested employees should send an expression of interest, explaining how they meet the minimum requirements sufficiently to perform adequately in the role – </w:t>
      </w:r>
      <w:r w:rsidR="006356CB">
        <w:rPr>
          <w:b/>
          <w:bCs/>
          <w:sz w:val="22"/>
          <w:szCs w:val="22"/>
        </w:rPr>
        <w:t xml:space="preserve">to </w:t>
      </w:r>
      <w:r>
        <w:rPr>
          <w:b/>
          <w:bCs/>
          <w:sz w:val="22"/>
          <w:szCs w:val="22"/>
        </w:rPr>
        <w:t>Cynthia Mbuli (</w:t>
      </w:r>
      <w:hyperlink r:id="rId5" w:history="1">
        <w:r w:rsidRPr="00001F34">
          <w:rPr>
            <w:rStyle w:val="Hyperlink"/>
            <w:b/>
            <w:bCs/>
            <w:sz w:val="22"/>
            <w:szCs w:val="22"/>
          </w:rPr>
          <w:t>Mbulic@ukzn.ac.za</w:t>
        </w:r>
      </w:hyperlink>
      <w:r w:rsidRPr="00841576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031 260 3378</w:t>
      </w:r>
      <w:r w:rsidRPr="00841576">
        <w:rPr>
          <w:b/>
          <w:bCs/>
          <w:sz w:val="22"/>
          <w:szCs w:val="22"/>
        </w:rPr>
        <w:t xml:space="preserve">, by no later than </w:t>
      </w:r>
      <w:r w:rsidR="00506B7D">
        <w:rPr>
          <w:b/>
          <w:bCs/>
          <w:sz w:val="22"/>
          <w:szCs w:val="22"/>
        </w:rPr>
        <w:t xml:space="preserve">Monday 27 February </w:t>
      </w:r>
      <w:r w:rsidR="00956078">
        <w:rPr>
          <w:b/>
          <w:bCs/>
          <w:sz w:val="22"/>
          <w:szCs w:val="22"/>
        </w:rPr>
        <w:t>2023</w:t>
      </w:r>
      <w:r w:rsidR="00DC047F">
        <w:rPr>
          <w:b/>
          <w:bCs/>
          <w:sz w:val="22"/>
          <w:szCs w:val="22"/>
        </w:rPr>
        <w:t>.</w:t>
      </w:r>
    </w:p>
    <w:p w14:paraId="1CEE2D8A" w14:textId="7855B968" w:rsidR="00243795" w:rsidRDefault="00243795" w:rsidP="00A36A4E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0BB6C66B" w14:textId="0D27C54A" w:rsidR="00243795" w:rsidRPr="00243795" w:rsidRDefault="00243795" w:rsidP="00A36A4E">
      <w:pPr>
        <w:pStyle w:val="Default"/>
        <w:spacing w:line="276" w:lineRule="auto"/>
        <w:jc w:val="both"/>
        <w:rPr>
          <w:b/>
          <w:bCs/>
          <w:color w:val="002060"/>
          <w:sz w:val="22"/>
          <w:szCs w:val="22"/>
        </w:rPr>
      </w:pPr>
      <w:r w:rsidRPr="00243795">
        <w:rPr>
          <w:b/>
          <w:bCs/>
          <w:color w:val="002060"/>
          <w:sz w:val="22"/>
          <w:szCs w:val="22"/>
        </w:rPr>
        <w:t>PLEASE NOTE: Those who already forwarded their applications, do not need to re-apply.</w:t>
      </w:r>
    </w:p>
    <w:sectPr w:rsidR="00243795" w:rsidRPr="00243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7FC9"/>
    <w:multiLevelType w:val="hybridMultilevel"/>
    <w:tmpl w:val="2B363532"/>
    <w:lvl w:ilvl="0" w:tplc="A8E863F6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62CD"/>
    <w:multiLevelType w:val="hybridMultilevel"/>
    <w:tmpl w:val="412EEA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3870"/>
    <w:multiLevelType w:val="hybridMultilevel"/>
    <w:tmpl w:val="32426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E72C3"/>
    <w:multiLevelType w:val="hybridMultilevel"/>
    <w:tmpl w:val="039CF4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72F6"/>
    <w:multiLevelType w:val="hybridMultilevel"/>
    <w:tmpl w:val="3D3C6F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77CE0"/>
    <w:multiLevelType w:val="hybridMultilevel"/>
    <w:tmpl w:val="D316A83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B29C2"/>
    <w:multiLevelType w:val="hybridMultilevel"/>
    <w:tmpl w:val="C43A75BE"/>
    <w:lvl w:ilvl="0" w:tplc="1C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E1EBB"/>
    <w:multiLevelType w:val="hybridMultilevel"/>
    <w:tmpl w:val="4024F7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E0BA3"/>
    <w:multiLevelType w:val="hybridMultilevel"/>
    <w:tmpl w:val="33EC46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C6FCC"/>
    <w:multiLevelType w:val="hybridMultilevel"/>
    <w:tmpl w:val="4A40D6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85B32"/>
    <w:multiLevelType w:val="hybridMultilevel"/>
    <w:tmpl w:val="ADB6D2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E2D77"/>
    <w:multiLevelType w:val="hybridMultilevel"/>
    <w:tmpl w:val="B79E98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0"/>
  </w:num>
  <w:num w:numId="5">
    <w:abstractNumId w:val="10"/>
  </w:num>
  <w:num w:numId="6">
    <w:abstractNumId w:val="12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xsjA3M7G0MDY2szBU0lEKTi0uzszPAykwrAUA+vRUhCwAAAA="/>
  </w:docVars>
  <w:rsids>
    <w:rsidRoot w:val="00133EFD"/>
    <w:rsid w:val="000007A3"/>
    <w:rsid w:val="00065BB2"/>
    <w:rsid w:val="0007334D"/>
    <w:rsid w:val="000821C8"/>
    <w:rsid w:val="000A4299"/>
    <w:rsid w:val="000E7CB3"/>
    <w:rsid w:val="0011573C"/>
    <w:rsid w:val="00133EFD"/>
    <w:rsid w:val="001C0A86"/>
    <w:rsid w:val="002120B3"/>
    <w:rsid w:val="00221CBD"/>
    <w:rsid w:val="00243795"/>
    <w:rsid w:val="00255F31"/>
    <w:rsid w:val="00257B56"/>
    <w:rsid w:val="002827A0"/>
    <w:rsid w:val="002E3AC3"/>
    <w:rsid w:val="003001A0"/>
    <w:rsid w:val="00315752"/>
    <w:rsid w:val="00333FD9"/>
    <w:rsid w:val="00397D26"/>
    <w:rsid w:val="003C772A"/>
    <w:rsid w:val="003D0251"/>
    <w:rsid w:val="003E1C5E"/>
    <w:rsid w:val="004078E3"/>
    <w:rsid w:val="00420580"/>
    <w:rsid w:val="004D0291"/>
    <w:rsid w:val="004D11C1"/>
    <w:rsid w:val="00506B7D"/>
    <w:rsid w:val="00533EBF"/>
    <w:rsid w:val="0055352F"/>
    <w:rsid w:val="00595402"/>
    <w:rsid w:val="00606617"/>
    <w:rsid w:val="00612A35"/>
    <w:rsid w:val="006356CB"/>
    <w:rsid w:val="00647A81"/>
    <w:rsid w:val="006C1D2E"/>
    <w:rsid w:val="006E2972"/>
    <w:rsid w:val="00726545"/>
    <w:rsid w:val="00754C44"/>
    <w:rsid w:val="0077055F"/>
    <w:rsid w:val="00772780"/>
    <w:rsid w:val="007A707A"/>
    <w:rsid w:val="007B17EB"/>
    <w:rsid w:val="007C27F2"/>
    <w:rsid w:val="007C39BD"/>
    <w:rsid w:val="00841576"/>
    <w:rsid w:val="0085464D"/>
    <w:rsid w:val="00855E58"/>
    <w:rsid w:val="008640E7"/>
    <w:rsid w:val="0087473C"/>
    <w:rsid w:val="00883A12"/>
    <w:rsid w:val="00947B76"/>
    <w:rsid w:val="00956078"/>
    <w:rsid w:val="00962CD9"/>
    <w:rsid w:val="009775C9"/>
    <w:rsid w:val="0099592B"/>
    <w:rsid w:val="009C554C"/>
    <w:rsid w:val="009E7BAE"/>
    <w:rsid w:val="009F238A"/>
    <w:rsid w:val="00A36A4E"/>
    <w:rsid w:val="00AA67A7"/>
    <w:rsid w:val="00AB2563"/>
    <w:rsid w:val="00AF5093"/>
    <w:rsid w:val="00B019F3"/>
    <w:rsid w:val="00B400A2"/>
    <w:rsid w:val="00B806C6"/>
    <w:rsid w:val="00BB3D75"/>
    <w:rsid w:val="00BF2C54"/>
    <w:rsid w:val="00CE2DC2"/>
    <w:rsid w:val="00D327E8"/>
    <w:rsid w:val="00D409EB"/>
    <w:rsid w:val="00D7153F"/>
    <w:rsid w:val="00D77481"/>
    <w:rsid w:val="00D90510"/>
    <w:rsid w:val="00DC047F"/>
    <w:rsid w:val="00DF1F7F"/>
    <w:rsid w:val="00DF6D85"/>
    <w:rsid w:val="00E106ED"/>
    <w:rsid w:val="00EA11C0"/>
    <w:rsid w:val="00EE5CEE"/>
    <w:rsid w:val="00F85EC4"/>
    <w:rsid w:val="00F9523B"/>
    <w:rsid w:val="00FB1526"/>
    <w:rsid w:val="00FB4276"/>
    <w:rsid w:val="00FD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1186C9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56078"/>
    <w:pPr>
      <w:keepNext/>
      <w:outlineLvl w:val="1"/>
    </w:pPr>
    <w:rPr>
      <w:rFonts w:ascii="Arial" w:eastAsia="Times New Roman" w:hAnsi="Arial" w:cs="Arial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C772A"/>
    <w:pPr>
      <w:widowControl w:val="0"/>
      <w:autoSpaceDE w:val="0"/>
      <w:autoSpaceDN w:val="0"/>
      <w:ind w:left="823"/>
    </w:pPr>
    <w:rPr>
      <w:rFonts w:ascii="Century Gothic" w:eastAsia="Century Gothic" w:hAnsi="Century Gothic" w:cs="Century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533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EBF"/>
    <w:rPr>
      <w:rFonts w:ascii="Calibri" w:hAnsi="Calibri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EBF"/>
    <w:rPr>
      <w:rFonts w:ascii="Calibri" w:hAnsi="Calibri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E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B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956078"/>
    <w:rPr>
      <w:rFonts w:ascii="Arial" w:eastAsia="Times New Roman" w:hAnsi="Arial" w:cs="Arial"/>
      <w:b/>
      <w:bCs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ulic@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Significant experience in proposal writing.  Have a working knowledge of the leg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Mackrory</dc:creator>
  <cp:lastModifiedBy>Cynthia Mbuli</cp:lastModifiedBy>
  <cp:revision>3</cp:revision>
  <dcterms:created xsi:type="dcterms:W3CDTF">2023-02-23T08:52:00Z</dcterms:created>
  <dcterms:modified xsi:type="dcterms:W3CDTF">2023-02-23T09:21:00Z</dcterms:modified>
</cp:coreProperties>
</file>