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B0D" w:rsidRDefault="00C2501E" w:rsidP="007421DE">
      <w:pPr>
        <w:jc w:val="center"/>
        <w:rPr>
          <w:rFonts w:ascii="Century Gothic" w:eastAsiaTheme="minorHAnsi" w:hAnsi="Century Gothic"/>
          <w:b/>
          <w:bCs/>
          <w:color w:val="000000"/>
          <w:sz w:val="22"/>
          <w:szCs w:val="22"/>
          <w:lang w:val="en-US" w:eastAsia="en-ZA"/>
        </w:rPr>
      </w:pPr>
      <w:bookmarkStart w:id="0" w:name="_GoBack"/>
      <w:bookmarkEnd w:id="0"/>
      <w:r w:rsidRPr="00C2501E">
        <w:rPr>
          <w:rFonts w:ascii="Century Gothic" w:eastAsiaTheme="minorHAnsi" w:hAnsi="Century Gothic"/>
          <w:b/>
          <w:bCs/>
          <w:color w:val="000000"/>
          <w:sz w:val="22"/>
          <w:szCs w:val="22"/>
          <w:lang w:val="en-US" w:eastAsia="en-ZA"/>
        </w:rPr>
        <w:t>The University of KwaZulu-Natal (UKZN) is committed to meeting the objectives of Employment Equity to improve representivity within the Institution.</w:t>
      </w:r>
      <w:r>
        <w:rPr>
          <w:rFonts w:ascii="Century Gothic" w:eastAsiaTheme="minorHAnsi" w:hAnsi="Century Gothic"/>
          <w:b/>
          <w:bCs/>
          <w:color w:val="000000"/>
          <w:sz w:val="22"/>
          <w:szCs w:val="22"/>
          <w:lang w:val="en-US" w:eastAsia="en-ZA"/>
        </w:rPr>
        <w:t xml:space="preserve"> </w:t>
      </w:r>
      <w:r w:rsidRPr="00C2501E">
        <w:rPr>
          <w:rFonts w:ascii="Century Gothic" w:eastAsiaTheme="minorHAnsi" w:hAnsi="Century Gothic"/>
          <w:b/>
          <w:bCs/>
          <w:color w:val="000000"/>
          <w:sz w:val="22"/>
          <w:szCs w:val="22"/>
          <w:lang w:val="en-US" w:eastAsia="en-ZA"/>
        </w:rPr>
        <w:t>Preference will be given to applicants from designated groups in accordance with our Employment Equity Plan including people with disabilities.</w:t>
      </w:r>
    </w:p>
    <w:p w:rsidR="00AD4C7E" w:rsidRDefault="00AD4C7E" w:rsidP="007421DE">
      <w:pPr>
        <w:jc w:val="center"/>
        <w:rPr>
          <w:rFonts w:ascii="Century Gothic" w:eastAsiaTheme="minorHAnsi" w:hAnsi="Century Gothic"/>
          <w:b/>
          <w:bCs/>
          <w:color w:val="000000"/>
          <w:sz w:val="22"/>
          <w:szCs w:val="22"/>
          <w:lang w:val="en-US" w:eastAsia="en-ZA"/>
        </w:rPr>
      </w:pPr>
    </w:p>
    <w:p w:rsidR="00221E56" w:rsidRDefault="00221E56" w:rsidP="007421DE">
      <w:pPr>
        <w:jc w:val="center"/>
        <w:rPr>
          <w:rFonts w:ascii="Century Gothic" w:eastAsiaTheme="minorHAnsi" w:hAnsi="Century Gothic"/>
          <w:b/>
          <w:bCs/>
          <w:color w:val="000000"/>
          <w:sz w:val="22"/>
          <w:szCs w:val="22"/>
          <w:lang w:val="en-US" w:eastAsia="en-ZA"/>
        </w:rPr>
      </w:pPr>
    </w:p>
    <w:p w:rsidR="00AD4C7E" w:rsidRDefault="00AD4C7E" w:rsidP="007421DE">
      <w:pPr>
        <w:jc w:val="center"/>
        <w:rPr>
          <w:rFonts w:ascii="Century Gothic" w:eastAsiaTheme="minorHAnsi" w:hAnsi="Century Gothic"/>
          <w:b/>
          <w:bCs/>
          <w:color w:val="000000"/>
          <w:sz w:val="22"/>
          <w:szCs w:val="22"/>
          <w:lang w:val="en-US" w:eastAsia="en-ZA"/>
        </w:rPr>
      </w:pPr>
      <w:r>
        <w:rPr>
          <w:rFonts w:ascii="Century Gothic" w:eastAsiaTheme="minorHAnsi" w:hAnsi="Century Gothic"/>
          <w:b/>
          <w:bCs/>
          <w:color w:val="000000"/>
          <w:sz w:val="22"/>
          <w:szCs w:val="22"/>
          <w:lang w:val="en-US" w:eastAsia="en-ZA"/>
        </w:rPr>
        <w:t>FIXED TERM CONTRACT – 5 YEARS</w:t>
      </w:r>
    </w:p>
    <w:p w:rsidR="00221E56" w:rsidRDefault="00221E56" w:rsidP="007421DE">
      <w:pPr>
        <w:jc w:val="center"/>
        <w:rPr>
          <w:rFonts w:ascii="Century Gothic" w:eastAsiaTheme="minorHAnsi" w:hAnsi="Century Gothic"/>
          <w:b/>
          <w:bCs/>
          <w:color w:val="000000"/>
          <w:sz w:val="22"/>
          <w:szCs w:val="22"/>
          <w:lang w:val="en-US" w:eastAsia="en-ZA"/>
        </w:rPr>
      </w:pPr>
    </w:p>
    <w:p w:rsidR="00221E56" w:rsidRPr="009D22A2" w:rsidRDefault="00221E56" w:rsidP="00221E56">
      <w:pPr>
        <w:jc w:val="center"/>
        <w:rPr>
          <w:rFonts w:ascii="Century Gothic" w:hAnsi="Century Gothic"/>
          <w:b/>
          <w:bCs/>
          <w:caps/>
          <w:sz w:val="21"/>
          <w:szCs w:val="21"/>
          <w:lang w:val="en-GB" w:eastAsia="en-ZA"/>
        </w:rPr>
      </w:pPr>
      <w:r w:rsidRPr="009D22A2">
        <w:rPr>
          <w:rFonts w:ascii="Century Gothic" w:eastAsiaTheme="minorHAnsi" w:hAnsi="Century Gothic"/>
          <w:b/>
          <w:bCs/>
          <w:color w:val="000000"/>
          <w:sz w:val="22"/>
          <w:szCs w:val="22"/>
          <w:lang w:val="en-US" w:eastAsia="en-ZA"/>
        </w:rPr>
        <w:t>RESEARCH DIVISION</w:t>
      </w:r>
    </w:p>
    <w:p w:rsidR="00221E56" w:rsidRDefault="00221E56" w:rsidP="007421DE">
      <w:pPr>
        <w:jc w:val="center"/>
        <w:rPr>
          <w:rFonts w:ascii="Century Gothic" w:eastAsiaTheme="minorHAnsi" w:hAnsi="Century Gothic"/>
          <w:b/>
          <w:bCs/>
          <w:color w:val="000000"/>
          <w:sz w:val="22"/>
          <w:szCs w:val="22"/>
          <w:lang w:val="en-US" w:eastAsia="en-ZA"/>
        </w:rPr>
      </w:pPr>
    </w:p>
    <w:p w:rsidR="00221E56" w:rsidRPr="00A847F2" w:rsidRDefault="00AD4C7E" w:rsidP="00075D18">
      <w:pPr>
        <w:jc w:val="center"/>
        <w:rPr>
          <w:rFonts w:ascii="Century Gothic" w:eastAsiaTheme="minorHAnsi" w:hAnsi="Century Gothic"/>
          <w:b/>
          <w:bCs/>
          <w:color w:val="000000"/>
          <w:sz w:val="22"/>
          <w:szCs w:val="22"/>
          <w:u w:val="single"/>
          <w:lang w:val="en-US" w:eastAsia="en-ZA"/>
        </w:rPr>
      </w:pPr>
      <w:r w:rsidRPr="00A847F2">
        <w:rPr>
          <w:rFonts w:ascii="Century Gothic" w:eastAsiaTheme="minorHAnsi" w:hAnsi="Century Gothic"/>
          <w:b/>
          <w:bCs/>
          <w:color w:val="000000"/>
          <w:sz w:val="22"/>
          <w:szCs w:val="22"/>
          <w:u w:val="single"/>
          <w:lang w:val="en-US" w:eastAsia="en-ZA"/>
        </w:rPr>
        <w:t>PERSONAL ASSISTANT</w:t>
      </w:r>
      <w:r w:rsidR="0016657E" w:rsidRPr="00A847F2">
        <w:rPr>
          <w:rFonts w:ascii="Century Gothic" w:eastAsiaTheme="minorHAnsi" w:hAnsi="Century Gothic"/>
          <w:b/>
          <w:bCs/>
          <w:color w:val="000000"/>
          <w:sz w:val="22"/>
          <w:szCs w:val="22"/>
          <w:u w:val="single"/>
          <w:lang w:val="en-US" w:eastAsia="en-ZA"/>
        </w:rPr>
        <w:t xml:space="preserve"> </w:t>
      </w:r>
    </w:p>
    <w:p w:rsidR="00221E56" w:rsidRDefault="00221E56" w:rsidP="00075D18">
      <w:pPr>
        <w:jc w:val="center"/>
        <w:rPr>
          <w:rFonts w:ascii="Century Gothic" w:hAnsi="Century Gothic"/>
          <w:b/>
          <w:sz w:val="21"/>
          <w:szCs w:val="21"/>
        </w:rPr>
      </w:pPr>
    </w:p>
    <w:p w:rsidR="008F7119" w:rsidRPr="00273B01" w:rsidRDefault="007421DE" w:rsidP="007D33DB">
      <w:pPr>
        <w:jc w:val="center"/>
        <w:rPr>
          <w:rFonts w:ascii="Century Gothic" w:hAnsi="Century Gothic"/>
          <w:b/>
          <w:sz w:val="21"/>
          <w:szCs w:val="21"/>
        </w:rPr>
      </w:pPr>
      <w:r w:rsidRPr="00273B01">
        <w:rPr>
          <w:rFonts w:ascii="Century Gothic" w:hAnsi="Century Gothic"/>
          <w:b/>
          <w:sz w:val="21"/>
          <w:szCs w:val="21"/>
        </w:rPr>
        <w:t>(</w:t>
      </w:r>
      <w:r w:rsidR="008F7119" w:rsidRPr="00273B01">
        <w:rPr>
          <w:rFonts w:ascii="Century Gothic" w:hAnsi="Century Gothic"/>
          <w:b/>
          <w:sz w:val="21"/>
          <w:szCs w:val="21"/>
        </w:rPr>
        <w:t xml:space="preserve">PEROMNES GRADE </w:t>
      </w:r>
      <w:r w:rsidR="0016657E">
        <w:rPr>
          <w:rFonts w:ascii="Century Gothic" w:hAnsi="Century Gothic"/>
          <w:b/>
          <w:sz w:val="21"/>
          <w:szCs w:val="21"/>
        </w:rPr>
        <w:t>10</w:t>
      </w:r>
      <w:r w:rsidRPr="00273B01">
        <w:rPr>
          <w:rFonts w:ascii="Century Gothic" w:hAnsi="Century Gothic"/>
          <w:b/>
          <w:sz w:val="21"/>
          <w:szCs w:val="21"/>
        </w:rPr>
        <w:t>)</w:t>
      </w:r>
    </w:p>
    <w:p w:rsidR="008B0833" w:rsidRDefault="0016657E" w:rsidP="008B0833">
      <w:pPr>
        <w:jc w:val="center"/>
        <w:rPr>
          <w:rFonts w:ascii="Century Gothic" w:hAnsi="Century Gothic"/>
          <w:b/>
          <w:bCs/>
          <w:caps/>
          <w:sz w:val="21"/>
          <w:szCs w:val="21"/>
          <w:lang w:val="en-GB" w:eastAsia="en-ZA"/>
        </w:rPr>
      </w:pPr>
      <w:r>
        <w:rPr>
          <w:rFonts w:ascii="Century Gothic" w:hAnsi="Century Gothic"/>
          <w:b/>
          <w:bCs/>
          <w:caps/>
          <w:sz w:val="21"/>
          <w:szCs w:val="21"/>
          <w:lang w:val="en-GB" w:eastAsia="en-ZA"/>
        </w:rPr>
        <w:t>WESTVILLE</w:t>
      </w:r>
    </w:p>
    <w:p w:rsidR="00860176" w:rsidRPr="00273B01" w:rsidRDefault="00860176" w:rsidP="008B0833">
      <w:pPr>
        <w:jc w:val="center"/>
        <w:rPr>
          <w:rFonts w:ascii="Century Gothic" w:hAnsi="Century Gothic"/>
          <w:b/>
          <w:bCs/>
          <w:caps/>
          <w:sz w:val="21"/>
          <w:szCs w:val="21"/>
          <w:lang w:val="en-GB" w:eastAsia="en-ZA"/>
        </w:rPr>
      </w:pPr>
    </w:p>
    <w:p w:rsidR="00513AFF" w:rsidRPr="00273B01" w:rsidRDefault="005A1A74" w:rsidP="007D33DB">
      <w:pPr>
        <w:jc w:val="center"/>
        <w:rPr>
          <w:rFonts w:ascii="Century Gothic" w:hAnsi="Century Gothic"/>
          <w:b/>
          <w:bCs/>
          <w:caps/>
          <w:sz w:val="21"/>
          <w:szCs w:val="21"/>
          <w:lang w:val="en-GB" w:eastAsia="en-ZA"/>
        </w:rPr>
      </w:pPr>
      <w:r w:rsidRPr="00C14418">
        <w:rPr>
          <w:rFonts w:ascii="Century Gothic" w:hAnsi="Century Gothic"/>
          <w:b/>
          <w:bCs/>
          <w:caps/>
          <w:sz w:val="21"/>
          <w:szCs w:val="21"/>
          <w:lang w:val="en-GB" w:eastAsia="en-ZA"/>
        </w:rPr>
        <w:t>REF NO.:</w:t>
      </w:r>
      <w:r w:rsidR="00E430CA" w:rsidRPr="00C14418">
        <w:rPr>
          <w:rFonts w:ascii="Century Gothic" w:hAnsi="Century Gothic"/>
          <w:b/>
          <w:bCs/>
          <w:caps/>
          <w:sz w:val="21"/>
          <w:szCs w:val="21"/>
          <w:lang w:val="en-GB" w:eastAsia="en-ZA"/>
        </w:rPr>
        <w:t xml:space="preserve"> </w:t>
      </w:r>
      <w:r w:rsidR="00BC64B3">
        <w:rPr>
          <w:rFonts w:ascii="Century Gothic" w:hAnsi="Century Gothic"/>
          <w:b/>
          <w:bCs/>
          <w:caps/>
          <w:sz w:val="21"/>
          <w:szCs w:val="21"/>
          <w:lang w:val="en-GB" w:eastAsia="en-ZA"/>
        </w:rPr>
        <w:t>RO02</w:t>
      </w:r>
      <w:r w:rsidR="0011442E" w:rsidRPr="00C14418">
        <w:rPr>
          <w:rFonts w:ascii="Century Gothic" w:hAnsi="Century Gothic"/>
          <w:b/>
          <w:bCs/>
          <w:caps/>
          <w:sz w:val="21"/>
          <w:szCs w:val="21"/>
          <w:lang w:val="en-GB" w:eastAsia="en-ZA"/>
        </w:rPr>
        <w:t>/201</w:t>
      </w:r>
      <w:r w:rsidR="00BC64B3">
        <w:rPr>
          <w:rFonts w:ascii="Century Gothic" w:hAnsi="Century Gothic"/>
          <w:b/>
          <w:bCs/>
          <w:caps/>
          <w:sz w:val="21"/>
          <w:szCs w:val="21"/>
          <w:lang w:val="en-GB" w:eastAsia="en-ZA"/>
        </w:rPr>
        <w:t>8</w:t>
      </w:r>
    </w:p>
    <w:p w:rsidR="004126B1" w:rsidRPr="00273B01" w:rsidRDefault="004126B1" w:rsidP="007D33DB">
      <w:pPr>
        <w:jc w:val="center"/>
        <w:rPr>
          <w:rFonts w:ascii="Century Gothic" w:hAnsi="Century Gothic"/>
          <w:b/>
          <w:bCs/>
          <w:sz w:val="21"/>
          <w:szCs w:val="21"/>
          <w:lang w:val="en-GB" w:eastAsia="en-ZA"/>
        </w:rPr>
      </w:pPr>
    </w:p>
    <w:p w:rsidR="00075D18" w:rsidRPr="00273B01" w:rsidRDefault="00CC6D18" w:rsidP="008B0833">
      <w:pPr>
        <w:jc w:val="both"/>
        <w:rPr>
          <w:rFonts w:ascii="Century Gothic" w:hAnsi="Century Gothic" w:cs="Arial"/>
          <w:spacing w:val="-3"/>
          <w:sz w:val="21"/>
          <w:szCs w:val="21"/>
          <w:lang w:val="en-GB"/>
        </w:rPr>
      </w:pPr>
      <w:r>
        <w:rPr>
          <w:rFonts w:ascii="Century Gothic" w:hAnsi="Century Gothic" w:cs="Arial"/>
          <w:spacing w:val="-3"/>
          <w:sz w:val="21"/>
          <w:szCs w:val="21"/>
          <w:lang w:val="en-GB"/>
        </w:rPr>
        <w:t xml:space="preserve">The </w:t>
      </w:r>
      <w:r w:rsidR="009D22A2">
        <w:rPr>
          <w:rFonts w:ascii="Century Gothic" w:hAnsi="Century Gothic" w:cs="Arial"/>
          <w:spacing w:val="-3"/>
          <w:sz w:val="21"/>
          <w:szCs w:val="21"/>
          <w:lang w:val="en-GB"/>
        </w:rPr>
        <w:t xml:space="preserve">incumbent </w:t>
      </w:r>
      <w:r w:rsidR="009D22A2" w:rsidRPr="009D22A2">
        <w:rPr>
          <w:rFonts w:ascii="Century Gothic" w:hAnsi="Century Gothic" w:cs="Arial"/>
          <w:spacing w:val="-3"/>
          <w:sz w:val="21"/>
          <w:szCs w:val="21"/>
          <w:lang w:val="en-GB"/>
        </w:rPr>
        <w:t>will report to the Director</w:t>
      </w:r>
      <w:r w:rsidR="009D22A2">
        <w:rPr>
          <w:rFonts w:ascii="Century Gothic" w:hAnsi="Century Gothic" w:cs="Arial"/>
          <w:spacing w:val="-3"/>
          <w:sz w:val="21"/>
          <w:szCs w:val="21"/>
          <w:lang w:val="en-GB"/>
        </w:rPr>
        <w:t xml:space="preserve"> of the </w:t>
      </w:r>
      <w:r w:rsidR="009D22A2" w:rsidRPr="009D22A2">
        <w:rPr>
          <w:rFonts w:ascii="Century Gothic" w:hAnsi="Century Gothic" w:cs="Arial"/>
          <w:spacing w:val="-3"/>
          <w:sz w:val="21"/>
          <w:szCs w:val="21"/>
          <w:lang w:val="en-GB"/>
        </w:rPr>
        <w:t>DST-NRF Centre i</w:t>
      </w:r>
      <w:r w:rsidR="009D22A2">
        <w:rPr>
          <w:rFonts w:ascii="Century Gothic" w:hAnsi="Century Gothic" w:cs="Arial"/>
          <w:spacing w:val="-3"/>
          <w:sz w:val="21"/>
          <w:szCs w:val="21"/>
          <w:lang w:val="en-GB"/>
        </w:rPr>
        <w:t xml:space="preserve">n Indigenous Knowledge Systems. The </w:t>
      </w:r>
      <w:r w:rsidR="00AD4C7E">
        <w:rPr>
          <w:rFonts w:ascii="Century Gothic" w:hAnsi="Century Gothic" w:cs="Arial"/>
          <w:spacing w:val="-3"/>
          <w:sz w:val="21"/>
          <w:szCs w:val="21"/>
          <w:lang w:val="en-GB"/>
        </w:rPr>
        <w:t>incumbent is required to provide effective administrative_, secretarial_ and financial administration support services, to ensure that the office runs efficiently and smoothly.</w:t>
      </w:r>
    </w:p>
    <w:p w:rsidR="004A4482" w:rsidRPr="00273B01" w:rsidRDefault="004A4482" w:rsidP="00026750">
      <w:pPr>
        <w:jc w:val="both"/>
        <w:rPr>
          <w:rFonts w:ascii="Century Gothic" w:hAnsi="Century Gothic" w:cs="Arial"/>
          <w:spacing w:val="-3"/>
          <w:sz w:val="21"/>
          <w:szCs w:val="21"/>
        </w:rPr>
      </w:pPr>
    </w:p>
    <w:p w:rsidR="008F05C0" w:rsidRPr="00273B01" w:rsidRDefault="00F62425" w:rsidP="00F90036">
      <w:pPr>
        <w:jc w:val="both"/>
        <w:rPr>
          <w:rFonts w:ascii="Century Gothic" w:hAnsi="Century Gothic"/>
          <w:sz w:val="21"/>
          <w:szCs w:val="21"/>
        </w:rPr>
      </w:pPr>
      <w:r w:rsidRPr="00273B01">
        <w:rPr>
          <w:rFonts w:ascii="Century Gothic" w:hAnsi="Century Gothic"/>
          <w:b/>
          <w:sz w:val="21"/>
          <w:szCs w:val="21"/>
        </w:rPr>
        <w:t xml:space="preserve">Minimum </w:t>
      </w:r>
      <w:r w:rsidR="008F05C0" w:rsidRPr="00273B01">
        <w:rPr>
          <w:rFonts w:ascii="Century Gothic" w:hAnsi="Century Gothic"/>
          <w:b/>
          <w:sz w:val="21"/>
          <w:szCs w:val="21"/>
        </w:rPr>
        <w:t>R</w:t>
      </w:r>
      <w:r w:rsidRPr="00273B01">
        <w:rPr>
          <w:rFonts w:ascii="Century Gothic" w:hAnsi="Century Gothic"/>
          <w:b/>
          <w:sz w:val="21"/>
          <w:szCs w:val="21"/>
        </w:rPr>
        <w:t>equirements</w:t>
      </w:r>
      <w:r w:rsidR="00E55725" w:rsidRPr="00273B01">
        <w:rPr>
          <w:rFonts w:ascii="Century Gothic" w:hAnsi="Century Gothic"/>
          <w:sz w:val="21"/>
          <w:szCs w:val="21"/>
        </w:rPr>
        <w:t>:</w:t>
      </w:r>
      <w:r w:rsidR="003B3597">
        <w:rPr>
          <w:rFonts w:ascii="Century Gothic" w:hAnsi="Century Gothic"/>
          <w:sz w:val="21"/>
          <w:szCs w:val="21"/>
        </w:rPr>
        <w:t xml:space="preserve"> </w:t>
      </w:r>
    </w:p>
    <w:p w:rsidR="00CC6D18" w:rsidRPr="003B3597" w:rsidRDefault="00AD4C7E" w:rsidP="00CC6D18">
      <w:pPr>
        <w:pStyle w:val="BodyText"/>
        <w:numPr>
          <w:ilvl w:val="0"/>
          <w:numId w:val="21"/>
        </w:numPr>
        <w:tabs>
          <w:tab w:val="clear" w:pos="720"/>
          <w:tab w:val="left" w:pos="0"/>
          <w:tab w:val="num" w:pos="450"/>
        </w:tabs>
        <w:spacing w:before="120" w:after="120"/>
        <w:ind w:left="446" w:hanging="446"/>
        <w:rPr>
          <w:rFonts w:ascii="Century Gothic" w:hAnsi="Century Gothic"/>
          <w:b w:val="0"/>
          <w:sz w:val="21"/>
          <w:szCs w:val="21"/>
          <w:lang w:val="pt-PT"/>
        </w:rPr>
      </w:pPr>
      <w:r>
        <w:rPr>
          <w:rFonts w:ascii="Century Gothic" w:hAnsi="Century Gothic"/>
          <w:b w:val="0"/>
          <w:sz w:val="21"/>
          <w:szCs w:val="21"/>
        </w:rPr>
        <w:t>Grade 12 and a 2-year relevant qualification</w:t>
      </w:r>
    </w:p>
    <w:p w:rsidR="003B3597" w:rsidRPr="003B3597" w:rsidRDefault="00AD4C7E" w:rsidP="00CC6D18">
      <w:pPr>
        <w:pStyle w:val="BodyText"/>
        <w:numPr>
          <w:ilvl w:val="0"/>
          <w:numId w:val="21"/>
        </w:numPr>
        <w:tabs>
          <w:tab w:val="clear" w:pos="720"/>
          <w:tab w:val="left" w:pos="0"/>
          <w:tab w:val="num" w:pos="450"/>
        </w:tabs>
        <w:spacing w:before="120" w:after="120"/>
        <w:ind w:left="446" w:hanging="446"/>
        <w:rPr>
          <w:rFonts w:ascii="Century Gothic" w:hAnsi="Century Gothic"/>
          <w:b w:val="0"/>
          <w:sz w:val="21"/>
          <w:szCs w:val="21"/>
          <w:lang w:val="pt-PT"/>
        </w:rPr>
      </w:pPr>
      <w:r>
        <w:rPr>
          <w:rFonts w:ascii="Century Gothic" w:hAnsi="Century Gothic"/>
          <w:b w:val="0"/>
          <w:sz w:val="21"/>
          <w:szCs w:val="21"/>
        </w:rPr>
        <w:t>Three (3) year’s relevant work experience</w:t>
      </w:r>
    </w:p>
    <w:p w:rsidR="00F1735B" w:rsidRPr="00F1735B" w:rsidRDefault="00AD4C7E" w:rsidP="00CC6D18">
      <w:pPr>
        <w:pStyle w:val="BodyText"/>
        <w:numPr>
          <w:ilvl w:val="0"/>
          <w:numId w:val="21"/>
        </w:numPr>
        <w:tabs>
          <w:tab w:val="clear" w:pos="720"/>
          <w:tab w:val="left" w:pos="0"/>
          <w:tab w:val="num" w:pos="450"/>
        </w:tabs>
        <w:spacing w:before="120" w:after="120"/>
        <w:ind w:left="446" w:hanging="446"/>
        <w:rPr>
          <w:rFonts w:ascii="Century Gothic" w:hAnsi="Century Gothic"/>
          <w:b w:val="0"/>
          <w:sz w:val="21"/>
          <w:szCs w:val="21"/>
          <w:lang w:val="pt-PT"/>
        </w:rPr>
      </w:pPr>
      <w:r>
        <w:rPr>
          <w:rFonts w:ascii="Century Gothic" w:hAnsi="Century Gothic"/>
          <w:b w:val="0"/>
          <w:sz w:val="21"/>
          <w:szCs w:val="21"/>
        </w:rPr>
        <w:t>Knowledge and skill in the use of various computer packages</w:t>
      </w:r>
    </w:p>
    <w:p w:rsidR="00CC6D18" w:rsidRPr="00AD4C7E" w:rsidRDefault="00AD4C7E" w:rsidP="00CC6D18">
      <w:pPr>
        <w:pStyle w:val="BodyText"/>
        <w:numPr>
          <w:ilvl w:val="0"/>
          <w:numId w:val="21"/>
        </w:numPr>
        <w:tabs>
          <w:tab w:val="clear" w:pos="720"/>
          <w:tab w:val="left" w:pos="0"/>
          <w:tab w:val="num" w:pos="450"/>
        </w:tabs>
        <w:spacing w:before="120" w:after="120"/>
        <w:ind w:left="446" w:hanging="446"/>
        <w:rPr>
          <w:rFonts w:ascii="Century Gothic" w:hAnsi="Century Gothic"/>
          <w:b w:val="0"/>
          <w:sz w:val="21"/>
          <w:szCs w:val="21"/>
          <w:lang w:val="pt-PT"/>
        </w:rPr>
      </w:pPr>
      <w:r>
        <w:rPr>
          <w:rFonts w:ascii="Century Gothic" w:hAnsi="Century Gothic"/>
          <w:b w:val="0"/>
          <w:sz w:val="21"/>
          <w:szCs w:val="21"/>
        </w:rPr>
        <w:t>Experience in writing minutes and taking dictation</w:t>
      </w:r>
    </w:p>
    <w:p w:rsidR="00AD4C7E" w:rsidRPr="00AD4C7E" w:rsidRDefault="00AD4C7E" w:rsidP="00CC6D18">
      <w:pPr>
        <w:pStyle w:val="BodyText"/>
        <w:numPr>
          <w:ilvl w:val="0"/>
          <w:numId w:val="21"/>
        </w:numPr>
        <w:tabs>
          <w:tab w:val="clear" w:pos="720"/>
          <w:tab w:val="left" w:pos="0"/>
          <w:tab w:val="num" w:pos="450"/>
        </w:tabs>
        <w:spacing w:before="120" w:after="120"/>
        <w:ind w:left="446" w:hanging="446"/>
        <w:rPr>
          <w:rFonts w:ascii="Century Gothic" w:hAnsi="Century Gothic"/>
          <w:b w:val="0"/>
          <w:sz w:val="21"/>
          <w:szCs w:val="21"/>
          <w:lang w:val="pt-PT"/>
        </w:rPr>
      </w:pPr>
      <w:r>
        <w:rPr>
          <w:rFonts w:ascii="Century Gothic" w:hAnsi="Century Gothic"/>
          <w:b w:val="0"/>
          <w:sz w:val="21"/>
          <w:szCs w:val="21"/>
        </w:rPr>
        <w:t>Experience in writing reports, executive summaries and newsletters</w:t>
      </w:r>
    </w:p>
    <w:p w:rsidR="00AD4C7E" w:rsidRPr="002D2C45" w:rsidRDefault="00AD4C7E" w:rsidP="00CC6D18">
      <w:pPr>
        <w:pStyle w:val="BodyText"/>
        <w:numPr>
          <w:ilvl w:val="0"/>
          <w:numId w:val="21"/>
        </w:numPr>
        <w:tabs>
          <w:tab w:val="clear" w:pos="720"/>
          <w:tab w:val="left" w:pos="0"/>
          <w:tab w:val="num" w:pos="450"/>
        </w:tabs>
        <w:spacing w:before="120" w:after="120"/>
        <w:ind w:left="446" w:hanging="446"/>
        <w:rPr>
          <w:rFonts w:ascii="Century Gothic" w:hAnsi="Century Gothic"/>
          <w:b w:val="0"/>
          <w:sz w:val="21"/>
          <w:szCs w:val="21"/>
          <w:lang w:val="pt-PT"/>
        </w:rPr>
      </w:pPr>
      <w:r>
        <w:rPr>
          <w:rFonts w:ascii="Century Gothic" w:hAnsi="Century Gothic"/>
          <w:b w:val="0"/>
          <w:sz w:val="21"/>
          <w:szCs w:val="21"/>
        </w:rPr>
        <w:t>Experience in planning, organising, and managing events</w:t>
      </w:r>
      <w:r w:rsidR="002D2C45">
        <w:rPr>
          <w:rFonts w:ascii="Century Gothic" w:hAnsi="Century Gothic"/>
          <w:b w:val="0"/>
          <w:sz w:val="21"/>
          <w:szCs w:val="21"/>
        </w:rPr>
        <w:t xml:space="preserve"> (institutional, national and international)</w:t>
      </w:r>
    </w:p>
    <w:p w:rsidR="002D2C45" w:rsidRPr="00AD4C7E" w:rsidRDefault="002D2C45" w:rsidP="00CC6D18">
      <w:pPr>
        <w:pStyle w:val="BodyText"/>
        <w:numPr>
          <w:ilvl w:val="0"/>
          <w:numId w:val="21"/>
        </w:numPr>
        <w:tabs>
          <w:tab w:val="clear" w:pos="720"/>
          <w:tab w:val="left" w:pos="0"/>
          <w:tab w:val="num" w:pos="450"/>
        </w:tabs>
        <w:spacing w:before="120" w:after="120"/>
        <w:ind w:left="446" w:hanging="446"/>
        <w:rPr>
          <w:rFonts w:ascii="Century Gothic" w:hAnsi="Century Gothic"/>
          <w:b w:val="0"/>
          <w:sz w:val="21"/>
          <w:szCs w:val="21"/>
          <w:lang w:val="pt-PT"/>
        </w:rPr>
      </w:pPr>
      <w:r>
        <w:rPr>
          <w:rFonts w:ascii="Century Gothic" w:hAnsi="Century Gothic"/>
          <w:b w:val="0"/>
          <w:sz w:val="21"/>
          <w:szCs w:val="21"/>
        </w:rPr>
        <w:t>Experience in preparing presentations and documents for meetings</w:t>
      </w:r>
    </w:p>
    <w:p w:rsidR="00AD4C7E" w:rsidRDefault="002D2C45" w:rsidP="00CC6D18">
      <w:pPr>
        <w:pStyle w:val="BodyText"/>
        <w:numPr>
          <w:ilvl w:val="0"/>
          <w:numId w:val="21"/>
        </w:numPr>
        <w:tabs>
          <w:tab w:val="clear" w:pos="720"/>
          <w:tab w:val="left" w:pos="0"/>
          <w:tab w:val="num" w:pos="450"/>
        </w:tabs>
        <w:spacing w:before="120" w:after="120"/>
        <w:ind w:left="446" w:hanging="446"/>
        <w:rPr>
          <w:rFonts w:ascii="Century Gothic" w:hAnsi="Century Gothic"/>
          <w:b w:val="0"/>
          <w:sz w:val="21"/>
          <w:szCs w:val="21"/>
          <w:lang w:val="pt-PT"/>
        </w:rPr>
      </w:pPr>
      <w:r>
        <w:rPr>
          <w:rFonts w:ascii="Century Gothic" w:hAnsi="Century Gothic"/>
          <w:b w:val="0"/>
          <w:sz w:val="21"/>
          <w:szCs w:val="21"/>
          <w:lang w:val="pt-PT"/>
        </w:rPr>
        <w:t>Experience in research through the internet, and on updating websites</w:t>
      </w:r>
    </w:p>
    <w:p w:rsidR="002D2C45" w:rsidRDefault="002D2C45" w:rsidP="00CC6D18">
      <w:pPr>
        <w:pStyle w:val="BodyText"/>
        <w:numPr>
          <w:ilvl w:val="0"/>
          <w:numId w:val="21"/>
        </w:numPr>
        <w:tabs>
          <w:tab w:val="clear" w:pos="720"/>
          <w:tab w:val="left" w:pos="0"/>
          <w:tab w:val="num" w:pos="450"/>
        </w:tabs>
        <w:spacing w:before="120" w:after="120"/>
        <w:ind w:left="446" w:hanging="446"/>
        <w:rPr>
          <w:rFonts w:ascii="Century Gothic" w:hAnsi="Century Gothic"/>
          <w:b w:val="0"/>
          <w:sz w:val="21"/>
          <w:szCs w:val="21"/>
          <w:lang w:val="pt-PT"/>
        </w:rPr>
      </w:pPr>
      <w:r>
        <w:rPr>
          <w:rFonts w:ascii="Century Gothic" w:hAnsi="Century Gothic"/>
          <w:b w:val="0"/>
          <w:sz w:val="21"/>
          <w:szCs w:val="21"/>
          <w:lang w:val="pt-PT"/>
        </w:rPr>
        <w:t>Experience in managing a budget.</w:t>
      </w:r>
    </w:p>
    <w:p w:rsidR="002D2C45" w:rsidRDefault="002D2C45" w:rsidP="002D2C45">
      <w:pPr>
        <w:pStyle w:val="BodyText"/>
        <w:tabs>
          <w:tab w:val="left" w:pos="0"/>
        </w:tabs>
        <w:spacing w:before="120" w:after="120"/>
        <w:ind w:left="0"/>
        <w:rPr>
          <w:rFonts w:ascii="Century Gothic" w:hAnsi="Century Gothic"/>
          <w:b w:val="0"/>
          <w:sz w:val="21"/>
          <w:szCs w:val="21"/>
          <w:lang w:val="pt-PT"/>
        </w:rPr>
      </w:pPr>
    </w:p>
    <w:p w:rsidR="002D2C45" w:rsidRDefault="002D2C45" w:rsidP="002D2C45">
      <w:pPr>
        <w:jc w:val="both"/>
        <w:rPr>
          <w:rFonts w:ascii="Century Gothic" w:hAnsi="Century Gothic"/>
          <w:b/>
          <w:sz w:val="21"/>
          <w:szCs w:val="21"/>
          <w:lang w:val="pt-PT"/>
        </w:rPr>
      </w:pPr>
      <w:r w:rsidRPr="002D2C45">
        <w:rPr>
          <w:rFonts w:ascii="Century Gothic" w:hAnsi="Century Gothic"/>
          <w:b/>
          <w:sz w:val="21"/>
          <w:szCs w:val="21"/>
        </w:rPr>
        <w:t>Advantages</w:t>
      </w:r>
      <w:r>
        <w:rPr>
          <w:rFonts w:ascii="Century Gothic" w:hAnsi="Century Gothic"/>
          <w:b/>
          <w:sz w:val="21"/>
          <w:szCs w:val="21"/>
          <w:lang w:val="pt-PT"/>
        </w:rPr>
        <w:t>:</w:t>
      </w:r>
    </w:p>
    <w:p w:rsidR="002D2C45" w:rsidRDefault="002D2C45" w:rsidP="002D2C45">
      <w:pPr>
        <w:pStyle w:val="BodyText"/>
        <w:tabs>
          <w:tab w:val="left" w:pos="0"/>
        </w:tabs>
        <w:spacing w:before="120" w:after="120"/>
        <w:ind w:left="0"/>
        <w:rPr>
          <w:rFonts w:ascii="Century Gothic" w:hAnsi="Century Gothic"/>
          <w:b w:val="0"/>
          <w:sz w:val="21"/>
          <w:szCs w:val="21"/>
          <w:lang w:val="pt-PT"/>
        </w:rPr>
      </w:pPr>
      <w:r>
        <w:rPr>
          <w:rFonts w:ascii="Century Gothic" w:hAnsi="Century Gothic"/>
          <w:b w:val="0"/>
          <w:sz w:val="21"/>
          <w:szCs w:val="21"/>
          <w:lang w:val="pt-PT"/>
        </w:rPr>
        <w:t>Knowledge of the U</w:t>
      </w:r>
      <w:r w:rsidR="00682580">
        <w:rPr>
          <w:rFonts w:ascii="Century Gothic" w:hAnsi="Century Gothic"/>
          <w:b w:val="0"/>
          <w:sz w:val="21"/>
          <w:szCs w:val="21"/>
          <w:lang w:val="pt-PT"/>
        </w:rPr>
        <w:t>n</w:t>
      </w:r>
      <w:r>
        <w:rPr>
          <w:rFonts w:ascii="Century Gothic" w:hAnsi="Century Gothic"/>
          <w:b w:val="0"/>
          <w:sz w:val="21"/>
          <w:szCs w:val="21"/>
          <w:lang w:val="pt-PT"/>
        </w:rPr>
        <w:t>iversity’s procurement and financial systems.</w:t>
      </w:r>
    </w:p>
    <w:p w:rsidR="009D22A2" w:rsidRDefault="009D22A2" w:rsidP="009D22A2">
      <w:pPr>
        <w:pStyle w:val="Default"/>
        <w:jc w:val="both"/>
        <w:rPr>
          <w:sz w:val="21"/>
          <w:szCs w:val="21"/>
        </w:rPr>
      </w:pPr>
    </w:p>
    <w:p w:rsidR="009D22A2" w:rsidRPr="0087473C" w:rsidRDefault="009D22A2" w:rsidP="009D22A2">
      <w:pPr>
        <w:pStyle w:val="Default"/>
        <w:jc w:val="both"/>
        <w:rPr>
          <w:sz w:val="21"/>
          <w:szCs w:val="21"/>
        </w:rPr>
      </w:pPr>
      <w:r w:rsidRPr="0087473C">
        <w:rPr>
          <w:sz w:val="21"/>
          <w:szCs w:val="21"/>
        </w:rPr>
        <w:t>Short-listed candidates may be required to undertake a skills test.</w:t>
      </w:r>
    </w:p>
    <w:p w:rsidR="004126B1" w:rsidRPr="00273B01" w:rsidRDefault="004126B1" w:rsidP="00026750">
      <w:pPr>
        <w:jc w:val="both"/>
        <w:rPr>
          <w:rFonts w:ascii="Century Gothic" w:hAnsi="Century Gothic"/>
          <w:sz w:val="21"/>
          <w:szCs w:val="21"/>
        </w:rPr>
      </w:pPr>
    </w:p>
    <w:p w:rsidR="009D22A2" w:rsidRDefault="00602CF0" w:rsidP="00DC33F7">
      <w:pPr>
        <w:jc w:val="both"/>
        <w:rPr>
          <w:rFonts w:ascii="Century Gothic" w:hAnsi="Century Gothic"/>
          <w:b/>
          <w:sz w:val="21"/>
          <w:szCs w:val="21"/>
        </w:rPr>
      </w:pPr>
      <w:r w:rsidRPr="00273B01">
        <w:rPr>
          <w:rFonts w:ascii="Century Gothic" w:hAnsi="Century Gothic"/>
          <w:b/>
          <w:sz w:val="21"/>
          <w:szCs w:val="21"/>
        </w:rPr>
        <w:t xml:space="preserve">The total remuneration package </w:t>
      </w:r>
      <w:r w:rsidR="002D2C45">
        <w:rPr>
          <w:rFonts w:ascii="Century Gothic" w:hAnsi="Century Gothic"/>
          <w:b/>
          <w:sz w:val="21"/>
          <w:szCs w:val="21"/>
        </w:rPr>
        <w:t>is R256</w:t>
      </w:r>
      <w:r w:rsidR="00B221F7">
        <w:rPr>
          <w:rFonts w:ascii="Century Gothic" w:hAnsi="Century Gothic"/>
          <w:b/>
          <w:sz w:val="21"/>
          <w:szCs w:val="21"/>
        </w:rPr>
        <w:t>, 495</w:t>
      </w:r>
      <w:r w:rsidR="002D2C45">
        <w:rPr>
          <w:rFonts w:ascii="Century Gothic" w:hAnsi="Century Gothic"/>
          <w:b/>
          <w:sz w:val="21"/>
          <w:szCs w:val="21"/>
        </w:rPr>
        <w:t xml:space="preserve"> per annum and i</w:t>
      </w:r>
      <w:r w:rsidRPr="00273B01">
        <w:rPr>
          <w:rFonts w:ascii="Century Gothic" w:hAnsi="Century Gothic"/>
          <w:b/>
          <w:sz w:val="21"/>
          <w:szCs w:val="21"/>
        </w:rPr>
        <w:t xml:space="preserve">ncludes </w:t>
      </w:r>
      <w:r w:rsidR="002D2C45">
        <w:rPr>
          <w:rFonts w:ascii="Century Gothic" w:hAnsi="Century Gothic"/>
          <w:b/>
          <w:sz w:val="21"/>
          <w:szCs w:val="21"/>
        </w:rPr>
        <w:t xml:space="preserve">the cost of </w:t>
      </w:r>
      <w:r w:rsidRPr="00273B01">
        <w:rPr>
          <w:rFonts w:ascii="Century Gothic" w:hAnsi="Century Gothic"/>
          <w:b/>
          <w:sz w:val="21"/>
          <w:szCs w:val="21"/>
        </w:rPr>
        <w:t>benefits.</w:t>
      </w:r>
      <w:r w:rsidRPr="001B7F52">
        <w:rPr>
          <w:rFonts w:ascii="Century Gothic" w:hAnsi="Century Gothic"/>
          <w:b/>
          <w:sz w:val="21"/>
          <w:szCs w:val="21"/>
        </w:rPr>
        <w:t xml:space="preserve"> </w:t>
      </w:r>
      <w:r w:rsidR="00DC33F7" w:rsidRPr="001B7F52">
        <w:rPr>
          <w:rFonts w:ascii="Century Gothic" w:hAnsi="Century Gothic"/>
          <w:b/>
          <w:sz w:val="21"/>
          <w:szCs w:val="21"/>
        </w:rPr>
        <w:t>The closing date</w:t>
      </w:r>
      <w:r w:rsidR="00DC33F7">
        <w:rPr>
          <w:rFonts w:ascii="Century Gothic" w:hAnsi="Century Gothic"/>
          <w:b/>
          <w:sz w:val="21"/>
          <w:szCs w:val="21"/>
        </w:rPr>
        <w:t xml:space="preserve"> for receipt of applications i</w:t>
      </w:r>
      <w:r w:rsidR="00BC64B3">
        <w:rPr>
          <w:rFonts w:ascii="Century Gothic" w:hAnsi="Century Gothic"/>
          <w:b/>
          <w:sz w:val="21"/>
          <w:szCs w:val="21"/>
        </w:rPr>
        <w:t xml:space="preserve">s </w:t>
      </w:r>
      <w:r w:rsidR="009D22A2">
        <w:rPr>
          <w:rFonts w:ascii="Century Gothic" w:hAnsi="Century Gothic"/>
          <w:b/>
          <w:sz w:val="21"/>
          <w:szCs w:val="21"/>
        </w:rPr>
        <w:t>31</w:t>
      </w:r>
      <w:r w:rsidR="00BC64B3">
        <w:rPr>
          <w:rFonts w:ascii="Century Gothic" w:hAnsi="Century Gothic"/>
          <w:b/>
          <w:sz w:val="21"/>
          <w:szCs w:val="21"/>
        </w:rPr>
        <w:t xml:space="preserve"> January </w:t>
      </w:r>
      <w:r w:rsidR="009D22A2">
        <w:rPr>
          <w:rFonts w:ascii="Century Gothic" w:hAnsi="Century Gothic"/>
          <w:b/>
          <w:sz w:val="21"/>
          <w:szCs w:val="21"/>
        </w:rPr>
        <w:t>2018.</w:t>
      </w:r>
    </w:p>
    <w:p w:rsidR="00DC33F7" w:rsidRDefault="00DC33F7" w:rsidP="00DC33F7">
      <w:pPr>
        <w:jc w:val="both"/>
        <w:rPr>
          <w:rFonts w:ascii="Century Gothic" w:hAnsi="Century Gothic"/>
          <w:b/>
          <w:sz w:val="21"/>
          <w:szCs w:val="21"/>
        </w:rPr>
      </w:pPr>
      <w:r w:rsidRPr="001B7F52">
        <w:rPr>
          <w:rFonts w:ascii="Century Gothic" w:hAnsi="Century Gothic"/>
          <w:b/>
          <w:sz w:val="21"/>
          <w:szCs w:val="21"/>
        </w:rPr>
        <w:t xml:space="preserve">   </w:t>
      </w:r>
    </w:p>
    <w:p w:rsidR="00DC33F7" w:rsidRDefault="00DC33F7" w:rsidP="00DC33F7">
      <w:pPr>
        <w:jc w:val="both"/>
        <w:rPr>
          <w:rFonts w:ascii="Century Gothic" w:hAnsi="Century Gothic"/>
          <w:b/>
          <w:sz w:val="21"/>
          <w:szCs w:val="21"/>
        </w:rPr>
      </w:pPr>
      <w:r w:rsidRPr="00273B01">
        <w:rPr>
          <w:rFonts w:ascii="Century Gothic" w:hAnsi="Century Gothic"/>
          <w:b/>
          <w:sz w:val="21"/>
          <w:szCs w:val="21"/>
        </w:rPr>
        <w:t xml:space="preserve">Applicants are required to complete the </w:t>
      </w:r>
      <w:r>
        <w:rPr>
          <w:rFonts w:ascii="Century Gothic" w:hAnsi="Century Gothic"/>
          <w:b/>
          <w:sz w:val="21"/>
          <w:szCs w:val="21"/>
        </w:rPr>
        <w:t xml:space="preserve">official </w:t>
      </w:r>
      <w:r w:rsidRPr="00273B01">
        <w:rPr>
          <w:rFonts w:ascii="Century Gothic" w:hAnsi="Century Gothic"/>
          <w:b/>
          <w:sz w:val="21"/>
          <w:szCs w:val="21"/>
        </w:rPr>
        <w:t xml:space="preserve">application form </w:t>
      </w:r>
      <w:r>
        <w:rPr>
          <w:rFonts w:ascii="Century Gothic" w:hAnsi="Century Gothic"/>
          <w:b/>
          <w:sz w:val="21"/>
          <w:szCs w:val="21"/>
        </w:rPr>
        <w:t xml:space="preserve">(“application form – support”) </w:t>
      </w:r>
      <w:r w:rsidRPr="00273B01">
        <w:rPr>
          <w:rFonts w:ascii="Century Gothic" w:hAnsi="Century Gothic"/>
          <w:b/>
          <w:sz w:val="21"/>
          <w:szCs w:val="21"/>
        </w:rPr>
        <w:t xml:space="preserve">which is available on the Vacancies website at </w:t>
      </w:r>
      <w:hyperlink r:id="rId8" w:history="1">
        <w:r w:rsidRPr="00815D28">
          <w:rPr>
            <w:rFonts w:ascii="Century Gothic" w:hAnsi="Century Gothic"/>
            <w:b/>
            <w:sz w:val="21"/>
            <w:szCs w:val="21"/>
          </w:rPr>
          <w:t>www.ukzn.ac.za</w:t>
        </w:r>
      </w:hyperlink>
      <w:r w:rsidRPr="00273B01">
        <w:rPr>
          <w:rFonts w:ascii="Century Gothic" w:hAnsi="Century Gothic"/>
          <w:b/>
          <w:sz w:val="21"/>
          <w:szCs w:val="21"/>
        </w:rPr>
        <w:t xml:space="preserve">.  </w:t>
      </w:r>
    </w:p>
    <w:p w:rsidR="00DC33F7" w:rsidRPr="00273B01" w:rsidRDefault="00DC33F7" w:rsidP="00DC33F7">
      <w:pPr>
        <w:jc w:val="both"/>
        <w:rPr>
          <w:rFonts w:ascii="Century Gothic" w:hAnsi="Century Gothic"/>
          <w:b/>
          <w:sz w:val="21"/>
          <w:szCs w:val="21"/>
        </w:rPr>
      </w:pPr>
      <w:r w:rsidRPr="00273B01">
        <w:rPr>
          <w:rFonts w:ascii="Century Gothic" w:hAnsi="Century Gothic"/>
          <w:b/>
          <w:sz w:val="21"/>
          <w:szCs w:val="21"/>
        </w:rPr>
        <w:t xml:space="preserve">Completed forms may be sent to </w:t>
      </w:r>
      <w:r w:rsidR="00AD5D28">
        <w:rPr>
          <w:rFonts w:ascii="Century Gothic" w:hAnsi="Century Gothic"/>
          <w:b/>
          <w:sz w:val="21"/>
          <w:szCs w:val="21"/>
        </w:rPr>
        <w:t>recruitment-s</w:t>
      </w:r>
      <w:r>
        <w:rPr>
          <w:rFonts w:ascii="Century Gothic" w:hAnsi="Century Gothic"/>
          <w:b/>
          <w:sz w:val="21"/>
          <w:szCs w:val="21"/>
        </w:rPr>
        <w:t>m</w:t>
      </w:r>
      <w:hyperlink r:id="rId9" w:history="1">
        <w:r w:rsidRPr="00815D28">
          <w:rPr>
            <w:rFonts w:ascii="Century Gothic" w:hAnsi="Century Gothic"/>
            <w:b/>
            <w:sz w:val="21"/>
            <w:szCs w:val="21"/>
          </w:rPr>
          <w:t>@ukzn.ac.za</w:t>
        </w:r>
      </w:hyperlink>
      <w:r w:rsidRPr="00273B01">
        <w:rPr>
          <w:rFonts w:ascii="Century Gothic" w:hAnsi="Century Gothic"/>
          <w:b/>
          <w:sz w:val="21"/>
          <w:szCs w:val="21"/>
        </w:rPr>
        <w:t xml:space="preserve">.  </w:t>
      </w:r>
    </w:p>
    <w:p w:rsidR="00DC33F7" w:rsidRPr="00273B01" w:rsidRDefault="00DC33F7" w:rsidP="00DC33F7">
      <w:pPr>
        <w:jc w:val="both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b/>
          <w:sz w:val="21"/>
          <w:szCs w:val="21"/>
        </w:rPr>
        <w:t>Advert Reference Number MUST be clearly stated in the subject line.</w:t>
      </w:r>
    </w:p>
    <w:p w:rsidR="008A610B" w:rsidRPr="00273B01" w:rsidRDefault="008A610B" w:rsidP="00DC33F7">
      <w:pPr>
        <w:jc w:val="both"/>
        <w:rPr>
          <w:rFonts w:ascii="Century Gothic" w:hAnsi="Century Gothic"/>
          <w:sz w:val="21"/>
          <w:szCs w:val="21"/>
        </w:rPr>
      </w:pPr>
    </w:p>
    <w:sectPr w:rsidR="008A610B" w:rsidRPr="00273B01" w:rsidSect="00116E39">
      <w:footerReference w:type="even" r:id="rId10"/>
      <w:pgSz w:w="12240" w:h="15840"/>
      <w:pgMar w:top="720" w:right="1800" w:bottom="900" w:left="1800" w:header="720" w:footer="720" w:gutter="0"/>
      <w:pgNumType w:fmt="numberInDash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124" w:rsidRDefault="00107124">
      <w:r>
        <w:separator/>
      </w:r>
    </w:p>
  </w:endnote>
  <w:endnote w:type="continuationSeparator" w:id="0">
    <w:p w:rsidR="00107124" w:rsidRDefault="00107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BA0" w:rsidRDefault="00991BA0" w:rsidP="00DF023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91BA0" w:rsidRDefault="00991B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124" w:rsidRDefault="00107124">
      <w:r>
        <w:separator/>
      </w:r>
    </w:p>
  </w:footnote>
  <w:footnote w:type="continuationSeparator" w:id="0">
    <w:p w:rsidR="00107124" w:rsidRDefault="001071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649CE"/>
    <w:multiLevelType w:val="hybridMultilevel"/>
    <w:tmpl w:val="33D2686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893699"/>
    <w:multiLevelType w:val="hybridMultilevel"/>
    <w:tmpl w:val="7B5036F0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20752"/>
    <w:multiLevelType w:val="hybridMultilevel"/>
    <w:tmpl w:val="08086524"/>
    <w:lvl w:ilvl="0" w:tplc="0809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0A9704F5"/>
    <w:multiLevelType w:val="hybridMultilevel"/>
    <w:tmpl w:val="AE64CD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04BF3"/>
    <w:multiLevelType w:val="hybridMultilevel"/>
    <w:tmpl w:val="4742318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223B49"/>
    <w:multiLevelType w:val="hybridMultilevel"/>
    <w:tmpl w:val="2398E812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344D88"/>
    <w:multiLevelType w:val="hybridMultilevel"/>
    <w:tmpl w:val="5800567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CB1CBD"/>
    <w:multiLevelType w:val="hybridMultilevel"/>
    <w:tmpl w:val="90268582"/>
    <w:lvl w:ilvl="0" w:tplc="CC8CA14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25B3148"/>
    <w:multiLevelType w:val="hybridMultilevel"/>
    <w:tmpl w:val="BD10BC3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DA4776"/>
    <w:multiLevelType w:val="hybridMultilevel"/>
    <w:tmpl w:val="596E68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8310EA"/>
    <w:multiLevelType w:val="multilevel"/>
    <w:tmpl w:val="EF3A3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217CC2"/>
    <w:multiLevelType w:val="hybridMultilevel"/>
    <w:tmpl w:val="BFD612EA"/>
    <w:lvl w:ilvl="0" w:tplc="0809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3C540FC2"/>
    <w:multiLevelType w:val="hybridMultilevel"/>
    <w:tmpl w:val="6C52F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4B5FD8"/>
    <w:multiLevelType w:val="hybridMultilevel"/>
    <w:tmpl w:val="7400B4F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943FB7"/>
    <w:multiLevelType w:val="hybridMultilevel"/>
    <w:tmpl w:val="31841B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C8673C6"/>
    <w:multiLevelType w:val="hybridMultilevel"/>
    <w:tmpl w:val="9882536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D2E1428"/>
    <w:multiLevelType w:val="hybridMultilevel"/>
    <w:tmpl w:val="F2682644"/>
    <w:lvl w:ilvl="0" w:tplc="0809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5EE368A6"/>
    <w:multiLevelType w:val="multilevel"/>
    <w:tmpl w:val="06241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C4074C"/>
    <w:multiLevelType w:val="hybridMultilevel"/>
    <w:tmpl w:val="2C10D9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DB6A6F"/>
    <w:multiLevelType w:val="hybridMultilevel"/>
    <w:tmpl w:val="062411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97F47"/>
    <w:multiLevelType w:val="hybridMultilevel"/>
    <w:tmpl w:val="55423E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6E274E"/>
    <w:multiLevelType w:val="hybridMultilevel"/>
    <w:tmpl w:val="0726B4B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14"/>
  </w:num>
  <w:num w:numId="4">
    <w:abstractNumId w:val="6"/>
  </w:num>
  <w:num w:numId="5">
    <w:abstractNumId w:val="19"/>
  </w:num>
  <w:num w:numId="6">
    <w:abstractNumId w:val="4"/>
  </w:num>
  <w:num w:numId="7">
    <w:abstractNumId w:val="8"/>
  </w:num>
  <w:num w:numId="8">
    <w:abstractNumId w:val="21"/>
  </w:num>
  <w:num w:numId="9">
    <w:abstractNumId w:val="17"/>
  </w:num>
  <w:num w:numId="10">
    <w:abstractNumId w:val="1"/>
  </w:num>
  <w:num w:numId="11">
    <w:abstractNumId w:val="2"/>
  </w:num>
  <w:num w:numId="12">
    <w:abstractNumId w:val="16"/>
  </w:num>
  <w:num w:numId="13">
    <w:abstractNumId w:val="11"/>
  </w:num>
  <w:num w:numId="14">
    <w:abstractNumId w:val="5"/>
  </w:num>
  <w:num w:numId="15">
    <w:abstractNumId w:val="0"/>
  </w:num>
  <w:num w:numId="16">
    <w:abstractNumId w:val="10"/>
  </w:num>
  <w:num w:numId="17">
    <w:abstractNumId w:val="9"/>
  </w:num>
  <w:num w:numId="18">
    <w:abstractNumId w:val="15"/>
  </w:num>
  <w:num w:numId="19">
    <w:abstractNumId w:val="3"/>
  </w:num>
  <w:num w:numId="20">
    <w:abstractNumId w:val="13"/>
  </w:num>
  <w:num w:numId="21">
    <w:abstractNumId w:val="2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64E"/>
    <w:rsid w:val="00025720"/>
    <w:rsid w:val="00026750"/>
    <w:rsid w:val="000314C1"/>
    <w:rsid w:val="0004340C"/>
    <w:rsid w:val="00043979"/>
    <w:rsid w:val="0004537C"/>
    <w:rsid w:val="00052095"/>
    <w:rsid w:val="0005275E"/>
    <w:rsid w:val="00074399"/>
    <w:rsid w:val="00075D18"/>
    <w:rsid w:val="00084B0D"/>
    <w:rsid w:val="00096E93"/>
    <w:rsid w:val="000A13F8"/>
    <w:rsid w:val="000A484A"/>
    <w:rsid w:val="000D2E7D"/>
    <w:rsid w:val="000D46F8"/>
    <w:rsid w:val="00101C64"/>
    <w:rsid w:val="00107124"/>
    <w:rsid w:val="00113A10"/>
    <w:rsid w:val="0011442E"/>
    <w:rsid w:val="00116E39"/>
    <w:rsid w:val="0012199A"/>
    <w:rsid w:val="00146BCA"/>
    <w:rsid w:val="00157302"/>
    <w:rsid w:val="0016657E"/>
    <w:rsid w:val="00184961"/>
    <w:rsid w:val="001B7F52"/>
    <w:rsid w:val="001D6505"/>
    <w:rsid w:val="001F21FC"/>
    <w:rsid w:val="0020009A"/>
    <w:rsid w:val="00205654"/>
    <w:rsid w:val="00221568"/>
    <w:rsid w:val="00221E56"/>
    <w:rsid w:val="00245E3C"/>
    <w:rsid w:val="002569CB"/>
    <w:rsid w:val="00257502"/>
    <w:rsid w:val="00273B01"/>
    <w:rsid w:val="00275240"/>
    <w:rsid w:val="00283645"/>
    <w:rsid w:val="00285CA1"/>
    <w:rsid w:val="00286D3F"/>
    <w:rsid w:val="002914E3"/>
    <w:rsid w:val="00292F3F"/>
    <w:rsid w:val="00294592"/>
    <w:rsid w:val="002B2353"/>
    <w:rsid w:val="002B51B0"/>
    <w:rsid w:val="002C0231"/>
    <w:rsid w:val="002C406F"/>
    <w:rsid w:val="002D2C45"/>
    <w:rsid w:val="002D5A99"/>
    <w:rsid w:val="002E46E4"/>
    <w:rsid w:val="002E6582"/>
    <w:rsid w:val="002E6D8F"/>
    <w:rsid w:val="002E783A"/>
    <w:rsid w:val="003032E8"/>
    <w:rsid w:val="003039A3"/>
    <w:rsid w:val="003166CC"/>
    <w:rsid w:val="00321F91"/>
    <w:rsid w:val="003227CA"/>
    <w:rsid w:val="00323632"/>
    <w:rsid w:val="00323C03"/>
    <w:rsid w:val="00325F23"/>
    <w:rsid w:val="00326C6E"/>
    <w:rsid w:val="00335F8F"/>
    <w:rsid w:val="00341875"/>
    <w:rsid w:val="00341CD3"/>
    <w:rsid w:val="00345B21"/>
    <w:rsid w:val="00372926"/>
    <w:rsid w:val="0037708E"/>
    <w:rsid w:val="003854D8"/>
    <w:rsid w:val="00385FFD"/>
    <w:rsid w:val="003B3597"/>
    <w:rsid w:val="003B5C05"/>
    <w:rsid w:val="003B65D6"/>
    <w:rsid w:val="003B7297"/>
    <w:rsid w:val="003B781F"/>
    <w:rsid w:val="003D3DD0"/>
    <w:rsid w:val="003D66F4"/>
    <w:rsid w:val="004126B1"/>
    <w:rsid w:val="00423BA3"/>
    <w:rsid w:val="00424DDB"/>
    <w:rsid w:val="00440B03"/>
    <w:rsid w:val="004501C3"/>
    <w:rsid w:val="00460AE9"/>
    <w:rsid w:val="00461845"/>
    <w:rsid w:val="00467008"/>
    <w:rsid w:val="00470179"/>
    <w:rsid w:val="0049098C"/>
    <w:rsid w:val="00490DB4"/>
    <w:rsid w:val="004A12D1"/>
    <w:rsid w:val="004A1A6E"/>
    <w:rsid w:val="004A4482"/>
    <w:rsid w:val="004B7403"/>
    <w:rsid w:val="004E3BC0"/>
    <w:rsid w:val="004E42E6"/>
    <w:rsid w:val="00513AFF"/>
    <w:rsid w:val="00515D69"/>
    <w:rsid w:val="00520F9A"/>
    <w:rsid w:val="00540E23"/>
    <w:rsid w:val="00546693"/>
    <w:rsid w:val="00550D51"/>
    <w:rsid w:val="005569B9"/>
    <w:rsid w:val="005600A1"/>
    <w:rsid w:val="005753DA"/>
    <w:rsid w:val="00581F05"/>
    <w:rsid w:val="00597F8C"/>
    <w:rsid w:val="005A1A74"/>
    <w:rsid w:val="005A3A79"/>
    <w:rsid w:val="005A7C3C"/>
    <w:rsid w:val="005B7516"/>
    <w:rsid w:val="005C3BFD"/>
    <w:rsid w:val="005C4673"/>
    <w:rsid w:val="005F2803"/>
    <w:rsid w:val="00602CF0"/>
    <w:rsid w:val="00651F9F"/>
    <w:rsid w:val="006737C4"/>
    <w:rsid w:val="00681EC5"/>
    <w:rsid w:val="00682580"/>
    <w:rsid w:val="00684AEA"/>
    <w:rsid w:val="006A4683"/>
    <w:rsid w:val="006A7E43"/>
    <w:rsid w:val="006B75E6"/>
    <w:rsid w:val="006C35EC"/>
    <w:rsid w:val="006E0180"/>
    <w:rsid w:val="006E7B3E"/>
    <w:rsid w:val="006F6501"/>
    <w:rsid w:val="006F713A"/>
    <w:rsid w:val="007227BC"/>
    <w:rsid w:val="007409A5"/>
    <w:rsid w:val="007421DE"/>
    <w:rsid w:val="00747F01"/>
    <w:rsid w:val="00774CAC"/>
    <w:rsid w:val="007B4D4D"/>
    <w:rsid w:val="007C14CA"/>
    <w:rsid w:val="007C3E93"/>
    <w:rsid w:val="007C42A5"/>
    <w:rsid w:val="007C4BC2"/>
    <w:rsid w:val="007C5161"/>
    <w:rsid w:val="007C62BB"/>
    <w:rsid w:val="007D33DB"/>
    <w:rsid w:val="007D7790"/>
    <w:rsid w:val="007E37F3"/>
    <w:rsid w:val="007F3E7E"/>
    <w:rsid w:val="007F65CB"/>
    <w:rsid w:val="00814279"/>
    <w:rsid w:val="00816F41"/>
    <w:rsid w:val="00825FC7"/>
    <w:rsid w:val="008457B2"/>
    <w:rsid w:val="0085164D"/>
    <w:rsid w:val="0085264E"/>
    <w:rsid w:val="00860176"/>
    <w:rsid w:val="00871CC8"/>
    <w:rsid w:val="00872581"/>
    <w:rsid w:val="008822C9"/>
    <w:rsid w:val="0088241F"/>
    <w:rsid w:val="00884B5F"/>
    <w:rsid w:val="00887719"/>
    <w:rsid w:val="00892E69"/>
    <w:rsid w:val="008A610B"/>
    <w:rsid w:val="008B0833"/>
    <w:rsid w:val="008C4E3D"/>
    <w:rsid w:val="008E192E"/>
    <w:rsid w:val="008E36C2"/>
    <w:rsid w:val="008F05C0"/>
    <w:rsid w:val="008F7119"/>
    <w:rsid w:val="009019CA"/>
    <w:rsid w:val="00922780"/>
    <w:rsid w:val="009263E7"/>
    <w:rsid w:val="00932438"/>
    <w:rsid w:val="009359F1"/>
    <w:rsid w:val="00944484"/>
    <w:rsid w:val="00951704"/>
    <w:rsid w:val="009744B4"/>
    <w:rsid w:val="00991BA0"/>
    <w:rsid w:val="0099596D"/>
    <w:rsid w:val="00996930"/>
    <w:rsid w:val="009A496C"/>
    <w:rsid w:val="009B2F20"/>
    <w:rsid w:val="009D22A2"/>
    <w:rsid w:val="009D6404"/>
    <w:rsid w:val="00A31462"/>
    <w:rsid w:val="00A36275"/>
    <w:rsid w:val="00A535B4"/>
    <w:rsid w:val="00A61BF5"/>
    <w:rsid w:val="00A847F2"/>
    <w:rsid w:val="00AB1017"/>
    <w:rsid w:val="00AC7A04"/>
    <w:rsid w:val="00AD4C7E"/>
    <w:rsid w:val="00AD5D28"/>
    <w:rsid w:val="00AD5D97"/>
    <w:rsid w:val="00AE41CE"/>
    <w:rsid w:val="00AE4FE6"/>
    <w:rsid w:val="00B05892"/>
    <w:rsid w:val="00B14F75"/>
    <w:rsid w:val="00B221F7"/>
    <w:rsid w:val="00B324E6"/>
    <w:rsid w:val="00B45B52"/>
    <w:rsid w:val="00B603D8"/>
    <w:rsid w:val="00B6464C"/>
    <w:rsid w:val="00B6747B"/>
    <w:rsid w:val="00B72554"/>
    <w:rsid w:val="00B92781"/>
    <w:rsid w:val="00BC64B3"/>
    <w:rsid w:val="00BD174B"/>
    <w:rsid w:val="00BD2C0E"/>
    <w:rsid w:val="00BF3FBE"/>
    <w:rsid w:val="00C1013B"/>
    <w:rsid w:val="00C14168"/>
    <w:rsid w:val="00C14418"/>
    <w:rsid w:val="00C2501E"/>
    <w:rsid w:val="00C27BB2"/>
    <w:rsid w:val="00C61F0B"/>
    <w:rsid w:val="00C718EE"/>
    <w:rsid w:val="00C90DF1"/>
    <w:rsid w:val="00C91280"/>
    <w:rsid w:val="00CA009A"/>
    <w:rsid w:val="00CB1946"/>
    <w:rsid w:val="00CC6D18"/>
    <w:rsid w:val="00CE067B"/>
    <w:rsid w:val="00CE7E95"/>
    <w:rsid w:val="00CF2375"/>
    <w:rsid w:val="00D22A8A"/>
    <w:rsid w:val="00D323B0"/>
    <w:rsid w:val="00D42DF2"/>
    <w:rsid w:val="00D5642F"/>
    <w:rsid w:val="00D73753"/>
    <w:rsid w:val="00D92BEE"/>
    <w:rsid w:val="00D93A4D"/>
    <w:rsid w:val="00D97DB4"/>
    <w:rsid w:val="00DA0E91"/>
    <w:rsid w:val="00DC21CC"/>
    <w:rsid w:val="00DC33F7"/>
    <w:rsid w:val="00DD1EEF"/>
    <w:rsid w:val="00DE10B6"/>
    <w:rsid w:val="00DF023B"/>
    <w:rsid w:val="00E225B7"/>
    <w:rsid w:val="00E430CA"/>
    <w:rsid w:val="00E55725"/>
    <w:rsid w:val="00E60D2D"/>
    <w:rsid w:val="00E65C65"/>
    <w:rsid w:val="00E65DF8"/>
    <w:rsid w:val="00E80E52"/>
    <w:rsid w:val="00E85113"/>
    <w:rsid w:val="00E85C5F"/>
    <w:rsid w:val="00EA4D43"/>
    <w:rsid w:val="00EC2E52"/>
    <w:rsid w:val="00EC33F0"/>
    <w:rsid w:val="00ED3318"/>
    <w:rsid w:val="00ED3AB1"/>
    <w:rsid w:val="00EE715E"/>
    <w:rsid w:val="00EE749E"/>
    <w:rsid w:val="00EF59E7"/>
    <w:rsid w:val="00EF674E"/>
    <w:rsid w:val="00EF7AA5"/>
    <w:rsid w:val="00F0332C"/>
    <w:rsid w:val="00F0401A"/>
    <w:rsid w:val="00F16162"/>
    <w:rsid w:val="00F1735B"/>
    <w:rsid w:val="00F561F2"/>
    <w:rsid w:val="00F62425"/>
    <w:rsid w:val="00F62B51"/>
    <w:rsid w:val="00F90036"/>
    <w:rsid w:val="00F94F84"/>
    <w:rsid w:val="00FB42E3"/>
    <w:rsid w:val="00FB7E44"/>
    <w:rsid w:val="00FD58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C2CCEF"/>
  <w15:docId w15:val="{989DE9B5-02B5-4452-B663-914F2656B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DB4"/>
    <w:rPr>
      <w:sz w:val="24"/>
      <w:szCs w:val="24"/>
      <w:lang w:val="en-Z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26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rsid w:val="00AE4FE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E4FE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0407D"/>
    <w:rPr>
      <w:lang w:val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E4FE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0407D"/>
    <w:rPr>
      <w:b/>
      <w:bCs/>
      <w:lang w:val="en-ZA"/>
    </w:rPr>
  </w:style>
  <w:style w:type="paragraph" w:styleId="BalloonText">
    <w:name w:val="Balloon Text"/>
    <w:basedOn w:val="Normal"/>
    <w:link w:val="BalloonTextChar"/>
    <w:uiPriority w:val="99"/>
    <w:semiHidden/>
    <w:rsid w:val="00AE4FE6"/>
    <w:rPr>
      <w:sz w:val="0"/>
      <w:szCs w:val="0"/>
    </w:rPr>
  </w:style>
  <w:style w:type="character" w:customStyle="1" w:styleId="BalloonTextChar">
    <w:name w:val="Balloon Text Char"/>
    <w:link w:val="BalloonText"/>
    <w:uiPriority w:val="99"/>
    <w:semiHidden/>
    <w:rsid w:val="00A0407D"/>
    <w:rPr>
      <w:sz w:val="0"/>
      <w:szCs w:val="0"/>
      <w:lang w:val="en-ZA"/>
    </w:rPr>
  </w:style>
  <w:style w:type="paragraph" w:customStyle="1" w:styleId="CharCharChar">
    <w:name w:val="Char Char Char"/>
    <w:basedOn w:val="Normal"/>
    <w:rsid w:val="007227BC"/>
    <w:pPr>
      <w:spacing w:after="160" w:line="240" w:lineRule="exact"/>
    </w:pPr>
    <w:rPr>
      <w:rFonts w:ascii="Arial" w:hAnsi="Arial"/>
      <w:sz w:val="22"/>
    </w:rPr>
  </w:style>
  <w:style w:type="character" w:styleId="Hyperlink">
    <w:name w:val="Hyperlink"/>
    <w:uiPriority w:val="99"/>
    <w:rsid w:val="007227BC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2B51B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A0407D"/>
    <w:rPr>
      <w:sz w:val="24"/>
      <w:szCs w:val="24"/>
      <w:lang w:val="en-ZA"/>
    </w:rPr>
  </w:style>
  <w:style w:type="character" w:styleId="PageNumber">
    <w:name w:val="page number"/>
    <w:uiPriority w:val="99"/>
    <w:rsid w:val="002B51B0"/>
    <w:rPr>
      <w:rFonts w:cs="Times New Roman"/>
    </w:rPr>
  </w:style>
  <w:style w:type="paragraph" w:styleId="Header">
    <w:name w:val="header"/>
    <w:basedOn w:val="Normal"/>
    <w:link w:val="HeaderChar"/>
    <w:uiPriority w:val="99"/>
    <w:rsid w:val="0018496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A0407D"/>
    <w:rPr>
      <w:sz w:val="24"/>
      <w:szCs w:val="24"/>
      <w:lang w:val="en-ZA"/>
    </w:rPr>
  </w:style>
  <w:style w:type="paragraph" w:styleId="BodyText">
    <w:name w:val="Body Text"/>
    <w:basedOn w:val="Normal"/>
    <w:rsid w:val="00581F05"/>
    <w:pPr>
      <w:ind w:left="357"/>
      <w:jc w:val="both"/>
    </w:pPr>
    <w:rPr>
      <w:rFonts w:ascii="Arial" w:hAnsi="Arial" w:cs="Arial"/>
      <w:b/>
      <w:bCs/>
      <w:color w:val="000000"/>
      <w:sz w:val="20"/>
      <w:szCs w:val="20"/>
    </w:rPr>
  </w:style>
  <w:style w:type="character" w:styleId="Strong">
    <w:name w:val="Strong"/>
    <w:uiPriority w:val="22"/>
    <w:qFormat/>
    <w:rsid w:val="000314C1"/>
    <w:rPr>
      <w:b/>
      <w:bCs/>
    </w:rPr>
  </w:style>
  <w:style w:type="paragraph" w:customStyle="1" w:styleId="Default">
    <w:name w:val="Default"/>
    <w:basedOn w:val="Normal"/>
    <w:rsid w:val="00084B0D"/>
    <w:pPr>
      <w:autoSpaceDE w:val="0"/>
      <w:autoSpaceDN w:val="0"/>
    </w:pPr>
    <w:rPr>
      <w:rFonts w:ascii="Century Gothic" w:eastAsiaTheme="minorHAnsi" w:hAnsi="Century Gothic"/>
      <w:color w:val="000000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4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0844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084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0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8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zn.ac.z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ecruitment-?@ukzn.ac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D2F6E-0267-45DA-8E33-FE3458A3A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SERVICES: RECRUITMENT &amp; SELECTION</vt:lpstr>
    </vt:vector>
  </TitlesOfParts>
  <Company>UKZN-Westville Campus</Company>
  <LinksUpToDate>false</LinksUpToDate>
  <CharactersWithSpaces>1932</CharactersWithSpaces>
  <SharedDoc>false</SharedDoc>
  <HLinks>
    <vt:vector size="12" baseType="variant">
      <vt:variant>
        <vt:i4>4915320</vt:i4>
      </vt:variant>
      <vt:variant>
        <vt:i4>3</vt:i4>
      </vt:variant>
      <vt:variant>
        <vt:i4>0</vt:i4>
      </vt:variant>
      <vt:variant>
        <vt:i4>5</vt:i4>
      </vt:variant>
      <vt:variant>
        <vt:lpwstr>mailto:Recruitment-chs@ukzn.ac.za</vt:lpwstr>
      </vt:variant>
      <vt:variant>
        <vt:lpwstr/>
      </vt:variant>
      <vt:variant>
        <vt:i4>3932283</vt:i4>
      </vt:variant>
      <vt:variant>
        <vt:i4>0</vt:i4>
      </vt:variant>
      <vt:variant>
        <vt:i4>0</vt:i4>
      </vt:variant>
      <vt:variant>
        <vt:i4>5</vt:i4>
      </vt:variant>
      <vt:variant>
        <vt:lpwstr>http://www.ukzn.ac.za/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SERVICES: RECRUITMENT &amp; SELECTION</dc:title>
  <dc:subject/>
  <dc:creator>user</dc:creator>
  <cp:keywords/>
  <dc:description/>
  <cp:lastModifiedBy>Janet Maguire</cp:lastModifiedBy>
  <cp:revision>2</cp:revision>
  <cp:lastPrinted>2017-06-02T06:30:00Z</cp:lastPrinted>
  <dcterms:created xsi:type="dcterms:W3CDTF">2018-01-24T15:47:00Z</dcterms:created>
  <dcterms:modified xsi:type="dcterms:W3CDTF">2018-01-24T15:47:00Z</dcterms:modified>
</cp:coreProperties>
</file>