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F2338" w14:textId="77777777" w:rsidR="008640E7" w:rsidRPr="00617B78" w:rsidRDefault="008640E7" w:rsidP="008640E7">
      <w:pPr>
        <w:pStyle w:val="Default"/>
        <w:jc w:val="both"/>
        <w:rPr>
          <w:i/>
          <w:iCs/>
          <w:color w:val="auto"/>
          <w:sz w:val="21"/>
          <w:szCs w:val="21"/>
          <w:lang w:val="en-GB"/>
        </w:rPr>
      </w:pPr>
      <w:r w:rsidRPr="00617B78">
        <w:rPr>
          <w:b/>
          <w:bCs/>
          <w:color w:val="auto"/>
          <w:sz w:val="21"/>
          <w:szCs w:val="21"/>
        </w:rPr>
        <w:t xml:space="preserve">The University </w:t>
      </w:r>
      <w:proofErr w:type="gramStart"/>
      <w:r w:rsidRPr="00617B78">
        <w:rPr>
          <w:b/>
          <w:bCs/>
          <w:color w:val="auto"/>
          <w:sz w:val="21"/>
          <w:szCs w:val="21"/>
        </w:rPr>
        <w:t>of</w:t>
      </w:r>
      <w:proofErr w:type="gramEnd"/>
      <w:r w:rsidRPr="00617B78">
        <w:rPr>
          <w:b/>
          <w:bCs/>
          <w:color w:val="auto"/>
          <w:sz w:val="21"/>
          <w:szCs w:val="21"/>
        </w:rPr>
        <w:t xml:space="preserve"> KwaZulu-Natal (UKZN) is committed to meeting the objectives of Employment Equity to improve </w:t>
      </w:r>
      <w:proofErr w:type="spellStart"/>
      <w:r w:rsidRPr="00617B78">
        <w:rPr>
          <w:b/>
          <w:bCs/>
          <w:color w:val="auto"/>
          <w:sz w:val="21"/>
          <w:szCs w:val="21"/>
        </w:rPr>
        <w:t>represent</w:t>
      </w:r>
      <w:r w:rsidR="003D0251" w:rsidRPr="00617B78">
        <w:rPr>
          <w:b/>
          <w:bCs/>
          <w:color w:val="auto"/>
          <w:sz w:val="21"/>
          <w:szCs w:val="21"/>
        </w:rPr>
        <w:t>ivity</w:t>
      </w:r>
      <w:proofErr w:type="spellEnd"/>
      <w:r w:rsidR="003D0251" w:rsidRPr="00617B78">
        <w:rPr>
          <w:b/>
          <w:bCs/>
          <w:color w:val="auto"/>
          <w:sz w:val="21"/>
          <w:szCs w:val="21"/>
        </w:rPr>
        <w:t xml:space="preserve"> within the Institution.  </w:t>
      </w:r>
      <w:r w:rsidRPr="00617B78">
        <w:rPr>
          <w:b/>
          <w:bCs/>
          <w:color w:val="auto"/>
          <w:sz w:val="21"/>
          <w:szCs w:val="21"/>
        </w:rPr>
        <w:t>Preference will be given to applicants from designated groups in accordance with our Employment Equity Plan.</w:t>
      </w:r>
    </w:p>
    <w:p w14:paraId="7E86EB83" w14:textId="77777777" w:rsidR="008640E7" w:rsidRPr="00617B78" w:rsidRDefault="008640E7" w:rsidP="006C1D2E">
      <w:pPr>
        <w:autoSpaceDE w:val="0"/>
        <w:autoSpaceDN w:val="0"/>
        <w:jc w:val="both"/>
        <w:rPr>
          <w:rFonts w:ascii="Century Gothic" w:eastAsia="Calibri" w:hAnsi="Century Gothic"/>
          <w:b/>
          <w:bCs/>
          <w:lang w:eastAsia="en-ZA"/>
        </w:rPr>
      </w:pPr>
    </w:p>
    <w:p w14:paraId="19060E6F" w14:textId="77777777" w:rsidR="00133EFD" w:rsidRPr="00617B78" w:rsidRDefault="00D26B5B" w:rsidP="00133EFD">
      <w:pPr>
        <w:pStyle w:val="Default"/>
        <w:jc w:val="center"/>
        <w:rPr>
          <w:color w:val="auto"/>
          <w:sz w:val="22"/>
          <w:szCs w:val="22"/>
          <w:u w:val="single"/>
        </w:rPr>
      </w:pPr>
      <w:r w:rsidRPr="00617B78">
        <w:rPr>
          <w:b/>
          <w:bCs/>
          <w:color w:val="auto"/>
          <w:sz w:val="22"/>
          <w:szCs w:val="22"/>
          <w:u w:val="single"/>
        </w:rPr>
        <w:t>RESEARCH DIVISION</w:t>
      </w:r>
    </w:p>
    <w:p w14:paraId="186465F5" w14:textId="77777777" w:rsidR="00133EFD" w:rsidRPr="00617B78" w:rsidRDefault="00133EFD" w:rsidP="00133EFD">
      <w:pPr>
        <w:pStyle w:val="Default"/>
        <w:jc w:val="center"/>
        <w:rPr>
          <w:b/>
          <w:bCs/>
          <w:color w:val="auto"/>
          <w:sz w:val="21"/>
          <w:szCs w:val="21"/>
        </w:rPr>
      </w:pPr>
    </w:p>
    <w:p w14:paraId="5EA8333B" w14:textId="235CA017" w:rsidR="00133EFD" w:rsidRPr="00617B78" w:rsidRDefault="00D26B5B" w:rsidP="00133EFD">
      <w:pPr>
        <w:pStyle w:val="Default"/>
        <w:jc w:val="center"/>
        <w:rPr>
          <w:color w:val="auto"/>
          <w:sz w:val="21"/>
          <w:szCs w:val="21"/>
        </w:rPr>
      </w:pPr>
      <w:r w:rsidRPr="00617B78">
        <w:rPr>
          <w:b/>
          <w:bCs/>
          <w:color w:val="auto"/>
          <w:sz w:val="21"/>
          <w:szCs w:val="21"/>
        </w:rPr>
        <w:t xml:space="preserve">ADMINISTRATIVE </w:t>
      </w:r>
      <w:r w:rsidR="00897554" w:rsidRPr="00617B78">
        <w:rPr>
          <w:b/>
          <w:bCs/>
          <w:color w:val="auto"/>
          <w:sz w:val="21"/>
          <w:szCs w:val="21"/>
        </w:rPr>
        <w:t>OFFICER</w:t>
      </w:r>
    </w:p>
    <w:p w14:paraId="75C2465B" w14:textId="57DF4E4D" w:rsidR="00133EFD" w:rsidRPr="00617B78" w:rsidRDefault="00DF6D85" w:rsidP="00133EFD">
      <w:pPr>
        <w:pStyle w:val="Default"/>
        <w:jc w:val="center"/>
        <w:rPr>
          <w:color w:val="auto"/>
          <w:sz w:val="21"/>
          <w:szCs w:val="21"/>
        </w:rPr>
      </w:pPr>
      <w:r w:rsidRPr="00617B78">
        <w:rPr>
          <w:b/>
          <w:bCs/>
          <w:color w:val="auto"/>
          <w:sz w:val="21"/>
          <w:szCs w:val="21"/>
        </w:rPr>
        <w:t xml:space="preserve">(PEROMNES GRADE </w:t>
      </w:r>
      <w:r w:rsidR="00897554" w:rsidRPr="00617B78">
        <w:rPr>
          <w:b/>
          <w:bCs/>
          <w:color w:val="auto"/>
          <w:sz w:val="21"/>
          <w:szCs w:val="21"/>
        </w:rPr>
        <w:t>10</w:t>
      </w:r>
      <w:r w:rsidR="00133EFD" w:rsidRPr="00617B78">
        <w:rPr>
          <w:b/>
          <w:bCs/>
          <w:color w:val="auto"/>
          <w:sz w:val="21"/>
          <w:szCs w:val="21"/>
        </w:rPr>
        <w:t>)</w:t>
      </w:r>
    </w:p>
    <w:p w14:paraId="39120ECA" w14:textId="74492669" w:rsidR="00133EFD" w:rsidRPr="00617B78" w:rsidRDefault="007C6BF0" w:rsidP="00133EFD">
      <w:pPr>
        <w:pStyle w:val="Default"/>
        <w:jc w:val="center"/>
        <w:rPr>
          <w:color w:val="auto"/>
          <w:sz w:val="21"/>
          <w:szCs w:val="21"/>
        </w:rPr>
      </w:pPr>
      <w:r w:rsidRPr="00617B78">
        <w:rPr>
          <w:b/>
          <w:color w:val="auto"/>
          <w:sz w:val="21"/>
          <w:szCs w:val="21"/>
        </w:rPr>
        <w:t>RESEARCH OFFICE (ETHICS</w:t>
      </w:r>
      <w:r w:rsidR="00D26B5B" w:rsidRPr="00617B78">
        <w:rPr>
          <w:b/>
          <w:color w:val="auto"/>
          <w:sz w:val="21"/>
          <w:szCs w:val="21"/>
        </w:rPr>
        <w:t xml:space="preserve"> CLUSTER)</w:t>
      </w:r>
    </w:p>
    <w:p w14:paraId="04CE2D6F" w14:textId="77777777" w:rsidR="00133EFD" w:rsidRPr="00617B78" w:rsidRDefault="00133EFD" w:rsidP="00133EFD">
      <w:pPr>
        <w:pStyle w:val="Default"/>
        <w:jc w:val="center"/>
        <w:rPr>
          <w:color w:val="auto"/>
          <w:sz w:val="21"/>
          <w:szCs w:val="21"/>
        </w:rPr>
      </w:pPr>
      <w:r w:rsidRPr="00617B78">
        <w:rPr>
          <w:b/>
          <w:bCs/>
          <w:color w:val="auto"/>
          <w:sz w:val="21"/>
          <w:szCs w:val="21"/>
        </w:rPr>
        <w:t>WESTVILLE</w:t>
      </w:r>
      <w:r w:rsidR="009C554C" w:rsidRPr="00617B78">
        <w:rPr>
          <w:b/>
          <w:bCs/>
          <w:color w:val="auto"/>
          <w:sz w:val="21"/>
          <w:szCs w:val="21"/>
        </w:rPr>
        <w:t xml:space="preserve"> CAMPUS</w:t>
      </w:r>
    </w:p>
    <w:p w14:paraId="74B1AAD3" w14:textId="77777777" w:rsidR="00133EFD" w:rsidRPr="00617B78" w:rsidRDefault="00133EFD" w:rsidP="00133EFD">
      <w:pPr>
        <w:pStyle w:val="Default"/>
        <w:jc w:val="center"/>
        <w:rPr>
          <w:b/>
          <w:bCs/>
          <w:color w:val="auto"/>
          <w:sz w:val="21"/>
          <w:szCs w:val="21"/>
        </w:rPr>
      </w:pPr>
    </w:p>
    <w:p w14:paraId="5EF366FF" w14:textId="77DC4C06" w:rsidR="00133EFD" w:rsidRPr="00617B78" w:rsidRDefault="00DF6D85" w:rsidP="00133EFD">
      <w:pPr>
        <w:pStyle w:val="Default"/>
        <w:jc w:val="center"/>
        <w:rPr>
          <w:color w:val="auto"/>
          <w:sz w:val="21"/>
          <w:szCs w:val="21"/>
        </w:rPr>
      </w:pPr>
      <w:r w:rsidRPr="00617B78">
        <w:rPr>
          <w:b/>
          <w:bCs/>
          <w:color w:val="auto"/>
          <w:sz w:val="21"/>
          <w:szCs w:val="21"/>
        </w:rPr>
        <w:t xml:space="preserve">REF NO. </w:t>
      </w:r>
      <w:r w:rsidR="00E84879" w:rsidRPr="00617B78">
        <w:rPr>
          <w:b/>
          <w:bCs/>
          <w:color w:val="auto"/>
          <w:sz w:val="21"/>
          <w:szCs w:val="21"/>
        </w:rPr>
        <w:t>RO</w:t>
      </w:r>
      <w:r w:rsidR="00595BD2">
        <w:rPr>
          <w:b/>
          <w:bCs/>
          <w:color w:val="auto"/>
          <w:sz w:val="21"/>
          <w:szCs w:val="21"/>
        </w:rPr>
        <w:t xml:space="preserve"> 01</w:t>
      </w:r>
      <w:r w:rsidR="00E84879" w:rsidRPr="00617B78">
        <w:rPr>
          <w:b/>
          <w:bCs/>
          <w:color w:val="auto"/>
          <w:sz w:val="21"/>
          <w:szCs w:val="21"/>
        </w:rPr>
        <w:t>/20</w:t>
      </w:r>
      <w:r w:rsidR="00595BD2">
        <w:rPr>
          <w:b/>
          <w:bCs/>
          <w:color w:val="auto"/>
          <w:sz w:val="21"/>
          <w:szCs w:val="21"/>
        </w:rPr>
        <w:t>20</w:t>
      </w:r>
    </w:p>
    <w:p w14:paraId="3AC338B4" w14:textId="77777777" w:rsidR="00133EFD" w:rsidRPr="00617B78" w:rsidRDefault="00133EFD" w:rsidP="009F238A">
      <w:pPr>
        <w:pStyle w:val="Default"/>
        <w:spacing w:line="276" w:lineRule="auto"/>
        <w:rPr>
          <w:color w:val="auto"/>
          <w:sz w:val="21"/>
          <w:szCs w:val="21"/>
        </w:rPr>
      </w:pPr>
    </w:p>
    <w:p w14:paraId="5A2CB493" w14:textId="5AE62B68" w:rsidR="00606E03" w:rsidRDefault="00833CFE" w:rsidP="00472B1C">
      <w:pPr>
        <w:pStyle w:val="Default"/>
        <w:spacing w:line="276" w:lineRule="auto"/>
        <w:jc w:val="both"/>
        <w:rPr>
          <w:rFonts w:cs="Arial"/>
          <w:color w:val="auto"/>
          <w:spacing w:val="-3"/>
          <w:sz w:val="21"/>
          <w:szCs w:val="21"/>
          <w:lang w:val="en-GB"/>
        </w:rPr>
      </w:pPr>
      <w:r w:rsidRPr="00833CFE">
        <w:rPr>
          <w:rFonts w:cs="Arial"/>
          <w:color w:val="auto"/>
          <w:spacing w:val="-3"/>
          <w:sz w:val="21"/>
          <w:szCs w:val="21"/>
          <w:lang w:val="en-GB"/>
        </w:rPr>
        <w:t>The purpose of the job is to manage, maintain an continually improve the administrative systems for pre- and post-approval monitoring of Humanities and Social Sciences Ethics applications; to provide secretarial and administrative support to the Humanities and Social Sciences Research Ethics Committee (HSSREC) and its Chairperson; pre-and post-approval monitoring of ethics applications; to liaise with researchers (staff and postgraduate students) and external partners; to attend to all committee meetings and serve as the coordinator and recording secretary; and to attend to other special tasks as necessary to support functions of the Humanities and Social Sciences Research Ethics Office.</w:t>
      </w:r>
    </w:p>
    <w:p w14:paraId="4B1C0BD9" w14:textId="77777777" w:rsidR="00833CFE" w:rsidRPr="00617B78" w:rsidRDefault="00833CFE" w:rsidP="00472B1C">
      <w:pPr>
        <w:pStyle w:val="Default"/>
        <w:spacing w:line="276" w:lineRule="auto"/>
        <w:jc w:val="both"/>
        <w:rPr>
          <w:rFonts w:cs="Arial"/>
          <w:color w:val="auto"/>
          <w:spacing w:val="-3"/>
          <w:sz w:val="21"/>
          <w:szCs w:val="21"/>
          <w:lang w:val="en-ZA"/>
        </w:rPr>
      </w:pPr>
    </w:p>
    <w:p w14:paraId="36DFA31E" w14:textId="138AB26C" w:rsidR="008243F6" w:rsidRPr="00617B78" w:rsidRDefault="008243F6" w:rsidP="00472B1C">
      <w:pPr>
        <w:pStyle w:val="Default"/>
        <w:spacing w:line="276" w:lineRule="auto"/>
        <w:jc w:val="both"/>
        <w:rPr>
          <w:rFonts w:cs="Arial"/>
          <w:color w:val="auto"/>
          <w:spacing w:val="-3"/>
          <w:sz w:val="21"/>
          <w:szCs w:val="21"/>
          <w:lang w:val="en-ZA"/>
        </w:rPr>
      </w:pPr>
      <w:r w:rsidRPr="00617B78">
        <w:rPr>
          <w:rFonts w:cs="Arial"/>
          <w:color w:val="auto"/>
          <w:spacing w:val="-3"/>
          <w:sz w:val="21"/>
          <w:szCs w:val="21"/>
          <w:lang w:val="en-ZA"/>
        </w:rPr>
        <w:t>The incumbent will be dealing with highly confidential information, and as such is required to maintain strict confidentiality, diplomacy and discretion at all times, prioritise work efficiently and adhere to strict deadline dates.</w:t>
      </w:r>
      <w:r w:rsidR="00595BD2" w:rsidRPr="00595BD2">
        <w:rPr>
          <w:color w:val="auto"/>
          <w:sz w:val="21"/>
          <w:szCs w:val="21"/>
        </w:rPr>
        <w:t xml:space="preserve"> </w:t>
      </w:r>
      <w:r w:rsidR="00595BD2">
        <w:rPr>
          <w:color w:val="auto"/>
          <w:sz w:val="21"/>
          <w:szCs w:val="21"/>
        </w:rPr>
        <w:t xml:space="preserve">Maintaining complex, </w:t>
      </w:r>
      <w:r w:rsidR="00595BD2" w:rsidRPr="00617B78">
        <w:rPr>
          <w:color w:val="auto"/>
          <w:sz w:val="21"/>
          <w:szCs w:val="21"/>
        </w:rPr>
        <w:t>organiz</w:t>
      </w:r>
      <w:r w:rsidR="00595BD2">
        <w:rPr>
          <w:color w:val="auto"/>
          <w:sz w:val="21"/>
          <w:szCs w:val="21"/>
        </w:rPr>
        <w:t xml:space="preserve">ing </w:t>
      </w:r>
      <w:r w:rsidR="00595BD2" w:rsidRPr="00617B78">
        <w:rPr>
          <w:color w:val="auto"/>
          <w:sz w:val="21"/>
          <w:szCs w:val="21"/>
        </w:rPr>
        <w:t>electronic and paper documents, minutes, corr</w:t>
      </w:r>
      <w:r w:rsidR="00595BD2">
        <w:rPr>
          <w:color w:val="auto"/>
          <w:sz w:val="21"/>
          <w:szCs w:val="21"/>
        </w:rPr>
        <w:t>espondences, files and archives</w:t>
      </w:r>
    </w:p>
    <w:p w14:paraId="2A581888" w14:textId="77777777" w:rsidR="008243F6" w:rsidRPr="00617B78" w:rsidRDefault="008243F6" w:rsidP="007C6BF0">
      <w:pPr>
        <w:pStyle w:val="Default"/>
        <w:spacing w:line="276" w:lineRule="auto"/>
        <w:jc w:val="both"/>
        <w:rPr>
          <w:rFonts w:cs="Arial"/>
          <w:color w:val="auto"/>
          <w:spacing w:val="-3"/>
          <w:sz w:val="21"/>
          <w:szCs w:val="21"/>
          <w:lang w:val="en-GB"/>
        </w:rPr>
      </w:pPr>
    </w:p>
    <w:p w14:paraId="44AFCB07" w14:textId="5E818FDD" w:rsidR="00133EFD" w:rsidRPr="00617B78" w:rsidRDefault="00133EFD" w:rsidP="00B16F5A">
      <w:pPr>
        <w:pStyle w:val="Default"/>
        <w:spacing w:before="120" w:after="120" w:line="276" w:lineRule="auto"/>
        <w:rPr>
          <w:color w:val="auto"/>
          <w:sz w:val="21"/>
          <w:szCs w:val="21"/>
        </w:rPr>
      </w:pPr>
      <w:r w:rsidRPr="00617B78">
        <w:rPr>
          <w:b/>
          <w:bCs/>
          <w:color w:val="auto"/>
          <w:sz w:val="21"/>
          <w:szCs w:val="21"/>
        </w:rPr>
        <w:t>Minimum Requirements</w:t>
      </w:r>
      <w:r w:rsidRPr="00617B78">
        <w:rPr>
          <w:color w:val="auto"/>
          <w:sz w:val="21"/>
          <w:szCs w:val="21"/>
        </w:rPr>
        <w:t xml:space="preserve">: </w:t>
      </w:r>
    </w:p>
    <w:p w14:paraId="270C9952" w14:textId="35E65653" w:rsidR="002531FA" w:rsidRPr="00617B78" w:rsidRDefault="00694682" w:rsidP="00617B78">
      <w:pPr>
        <w:pStyle w:val="Default"/>
        <w:numPr>
          <w:ilvl w:val="0"/>
          <w:numId w:val="2"/>
        </w:numPr>
        <w:spacing w:before="120" w:after="120"/>
        <w:jc w:val="both"/>
        <w:rPr>
          <w:color w:val="auto"/>
          <w:sz w:val="21"/>
          <w:szCs w:val="21"/>
        </w:rPr>
      </w:pPr>
      <w:r>
        <w:rPr>
          <w:color w:val="auto"/>
          <w:sz w:val="21"/>
          <w:szCs w:val="21"/>
        </w:rPr>
        <w:t>Bachelor’s degree</w:t>
      </w:r>
      <w:r w:rsidR="00B16F5A" w:rsidRPr="00617B78">
        <w:rPr>
          <w:color w:val="auto"/>
          <w:sz w:val="21"/>
          <w:szCs w:val="21"/>
        </w:rPr>
        <w:t>;</w:t>
      </w:r>
    </w:p>
    <w:p w14:paraId="16121E52" w14:textId="77777777" w:rsidR="00822CBF" w:rsidRPr="00617B78" w:rsidRDefault="00897554" w:rsidP="00617B78">
      <w:pPr>
        <w:pStyle w:val="Default"/>
        <w:numPr>
          <w:ilvl w:val="0"/>
          <w:numId w:val="2"/>
        </w:numPr>
        <w:spacing w:before="120" w:after="120"/>
        <w:jc w:val="both"/>
        <w:rPr>
          <w:color w:val="auto"/>
          <w:sz w:val="21"/>
          <w:szCs w:val="21"/>
        </w:rPr>
      </w:pPr>
      <w:r w:rsidRPr="00617B78">
        <w:rPr>
          <w:color w:val="auto"/>
          <w:sz w:val="21"/>
          <w:szCs w:val="21"/>
        </w:rPr>
        <w:t>3 (three</w:t>
      </w:r>
      <w:r w:rsidR="00B16F5A" w:rsidRPr="00617B78">
        <w:rPr>
          <w:color w:val="auto"/>
          <w:sz w:val="21"/>
          <w:szCs w:val="21"/>
        </w:rPr>
        <w:t>) y</w:t>
      </w:r>
      <w:r w:rsidR="002531FA" w:rsidRPr="00617B78">
        <w:rPr>
          <w:color w:val="auto"/>
          <w:sz w:val="21"/>
          <w:szCs w:val="21"/>
        </w:rPr>
        <w:t>ears’ relevan</w:t>
      </w:r>
      <w:r w:rsidR="00B16F5A" w:rsidRPr="00617B78">
        <w:rPr>
          <w:color w:val="auto"/>
          <w:sz w:val="21"/>
          <w:szCs w:val="21"/>
        </w:rPr>
        <w:t>t work experience</w:t>
      </w:r>
      <w:r w:rsidR="00E86BCE" w:rsidRPr="00617B78">
        <w:rPr>
          <w:color w:val="auto"/>
          <w:sz w:val="21"/>
          <w:szCs w:val="21"/>
        </w:rPr>
        <w:t xml:space="preserve"> in </w:t>
      </w:r>
      <w:r w:rsidRPr="00617B78">
        <w:rPr>
          <w:color w:val="auto"/>
          <w:sz w:val="21"/>
          <w:szCs w:val="21"/>
        </w:rPr>
        <w:t>research ethics review</w:t>
      </w:r>
      <w:r w:rsidR="008243F6" w:rsidRPr="00617B78">
        <w:rPr>
          <w:color w:val="auto"/>
          <w:sz w:val="21"/>
          <w:szCs w:val="21"/>
        </w:rPr>
        <w:t xml:space="preserve"> </w:t>
      </w:r>
      <w:r w:rsidRPr="00617B78">
        <w:rPr>
          <w:color w:val="auto"/>
          <w:sz w:val="21"/>
          <w:szCs w:val="21"/>
        </w:rPr>
        <w:t>administration</w:t>
      </w:r>
      <w:r w:rsidR="00472B1C" w:rsidRPr="00617B78">
        <w:rPr>
          <w:color w:val="auto"/>
          <w:sz w:val="21"/>
          <w:szCs w:val="21"/>
        </w:rPr>
        <w:t xml:space="preserve"> and process</w:t>
      </w:r>
      <w:r w:rsidRPr="00617B78">
        <w:rPr>
          <w:color w:val="auto"/>
          <w:sz w:val="21"/>
          <w:szCs w:val="21"/>
        </w:rPr>
        <w:t xml:space="preserve">; </w:t>
      </w:r>
    </w:p>
    <w:p w14:paraId="1779AA2B" w14:textId="77777777" w:rsidR="00595BD2" w:rsidRDefault="00694682" w:rsidP="000C169A">
      <w:pPr>
        <w:pStyle w:val="Default"/>
        <w:numPr>
          <w:ilvl w:val="0"/>
          <w:numId w:val="2"/>
        </w:numPr>
        <w:spacing w:before="120" w:after="120"/>
        <w:jc w:val="both"/>
        <w:rPr>
          <w:color w:val="auto"/>
          <w:sz w:val="21"/>
          <w:szCs w:val="21"/>
        </w:rPr>
      </w:pPr>
      <w:r w:rsidRPr="00595BD2">
        <w:rPr>
          <w:color w:val="auto"/>
          <w:sz w:val="21"/>
          <w:szCs w:val="21"/>
        </w:rPr>
        <w:t>Experience and knowledge</w:t>
      </w:r>
      <w:r w:rsidR="00822CBF" w:rsidRPr="00595BD2">
        <w:rPr>
          <w:color w:val="auto"/>
          <w:sz w:val="21"/>
          <w:szCs w:val="21"/>
        </w:rPr>
        <w:t xml:space="preserve"> about research ethics process</w:t>
      </w:r>
      <w:r w:rsidRPr="00595BD2">
        <w:rPr>
          <w:color w:val="auto"/>
          <w:sz w:val="21"/>
          <w:szCs w:val="21"/>
        </w:rPr>
        <w:t>es</w:t>
      </w:r>
      <w:r w:rsidR="00822CBF" w:rsidRPr="00595BD2">
        <w:rPr>
          <w:color w:val="auto"/>
          <w:sz w:val="21"/>
          <w:szCs w:val="21"/>
        </w:rPr>
        <w:t xml:space="preserve"> and the role of Research Ethics Committees in ethics review;</w:t>
      </w:r>
    </w:p>
    <w:p w14:paraId="1242623B" w14:textId="63F05F02" w:rsidR="00822CBF" w:rsidRPr="00595BD2" w:rsidRDefault="00822CBF" w:rsidP="000C169A">
      <w:pPr>
        <w:pStyle w:val="Default"/>
        <w:numPr>
          <w:ilvl w:val="0"/>
          <w:numId w:val="2"/>
        </w:numPr>
        <w:spacing w:before="120" w:after="120"/>
        <w:jc w:val="both"/>
        <w:rPr>
          <w:color w:val="auto"/>
          <w:sz w:val="21"/>
          <w:szCs w:val="21"/>
        </w:rPr>
      </w:pPr>
      <w:r w:rsidRPr="00595BD2">
        <w:rPr>
          <w:color w:val="auto"/>
          <w:sz w:val="21"/>
          <w:szCs w:val="21"/>
        </w:rPr>
        <w:t>Knowledge and understanding of laws, policies, rules and regulations applicable to social science research ethics</w:t>
      </w:r>
      <w:r w:rsidR="00617B78" w:rsidRPr="00595BD2">
        <w:rPr>
          <w:color w:val="auto"/>
          <w:sz w:val="21"/>
          <w:szCs w:val="21"/>
        </w:rPr>
        <w:t xml:space="preserve">; </w:t>
      </w:r>
    </w:p>
    <w:p w14:paraId="67A20C6C" w14:textId="778330F5" w:rsidR="008243F6" w:rsidRPr="00617B78" w:rsidRDefault="00617B78" w:rsidP="00617B78">
      <w:pPr>
        <w:pStyle w:val="Default"/>
        <w:numPr>
          <w:ilvl w:val="0"/>
          <w:numId w:val="2"/>
        </w:numPr>
        <w:jc w:val="both"/>
        <w:rPr>
          <w:color w:val="auto"/>
          <w:sz w:val="21"/>
          <w:szCs w:val="21"/>
        </w:rPr>
      </w:pPr>
      <w:r w:rsidRPr="00617B78">
        <w:rPr>
          <w:color w:val="auto"/>
          <w:sz w:val="21"/>
          <w:szCs w:val="21"/>
        </w:rPr>
        <w:t xml:space="preserve">Proven experience in the use of  research ethics review </w:t>
      </w:r>
      <w:r w:rsidR="008243F6" w:rsidRPr="00617B78">
        <w:rPr>
          <w:color w:val="auto"/>
          <w:sz w:val="21"/>
          <w:szCs w:val="21"/>
        </w:rPr>
        <w:t>database</w:t>
      </w:r>
      <w:r w:rsidRPr="00617B78">
        <w:rPr>
          <w:color w:val="auto"/>
          <w:sz w:val="21"/>
          <w:szCs w:val="21"/>
        </w:rPr>
        <w:t xml:space="preserve"> and </w:t>
      </w:r>
      <w:r w:rsidR="00822CBF" w:rsidRPr="00617B78">
        <w:rPr>
          <w:color w:val="auto"/>
          <w:sz w:val="21"/>
          <w:szCs w:val="21"/>
        </w:rPr>
        <w:t xml:space="preserve">computer software such as </w:t>
      </w:r>
      <w:r w:rsidR="008243F6" w:rsidRPr="00617B78">
        <w:rPr>
          <w:color w:val="auto"/>
          <w:sz w:val="21"/>
          <w:szCs w:val="21"/>
        </w:rPr>
        <w:t>word processing (MS WO</w:t>
      </w:r>
      <w:r w:rsidRPr="00617B78">
        <w:rPr>
          <w:color w:val="auto"/>
          <w:sz w:val="21"/>
          <w:szCs w:val="21"/>
        </w:rPr>
        <w:t xml:space="preserve">RD) and spreadsheets (MS EXCEL); and </w:t>
      </w:r>
    </w:p>
    <w:p w14:paraId="0B2D8314" w14:textId="77777777" w:rsidR="006B5FB6" w:rsidRPr="00617B78" w:rsidRDefault="006B5FB6" w:rsidP="009F238A">
      <w:pPr>
        <w:pStyle w:val="Default"/>
        <w:jc w:val="both"/>
        <w:rPr>
          <w:color w:val="auto"/>
          <w:sz w:val="21"/>
          <w:szCs w:val="21"/>
        </w:rPr>
      </w:pPr>
    </w:p>
    <w:p w14:paraId="500CE00F" w14:textId="77777777" w:rsidR="00833CFE" w:rsidRDefault="00833CFE" w:rsidP="009F238A">
      <w:pPr>
        <w:pStyle w:val="Default"/>
        <w:jc w:val="both"/>
        <w:rPr>
          <w:color w:val="auto"/>
          <w:sz w:val="21"/>
          <w:szCs w:val="21"/>
        </w:rPr>
      </w:pPr>
    </w:p>
    <w:p w14:paraId="21755B80" w14:textId="595C96AA" w:rsidR="009F238A" w:rsidRPr="00617B78" w:rsidRDefault="009F238A" w:rsidP="009F238A">
      <w:pPr>
        <w:pStyle w:val="Default"/>
        <w:jc w:val="both"/>
        <w:rPr>
          <w:color w:val="auto"/>
          <w:sz w:val="21"/>
          <w:szCs w:val="21"/>
        </w:rPr>
      </w:pPr>
      <w:r w:rsidRPr="00617B78">
        <w:rPr>
          <w:color w:val="auto"/>
          <w:sz w:val="21"/>
          <w:szCs w:val="21"/>
        </w:rPr>
        <w:t>Short</w:t>
      </w:r>
      <w:r w:rsidR="0055352F" w:rsidRPr="00617B78">
        <w:rPr>
          <w:color w:val="auto"/>
          <w:sz w:val="21"/>
          <w:szCs w:val="21"/>
        </w:rPr>
        <w:t>-</w:t>
      </w:r>
      <w:r w:rsidRPr="00617B78">
        <w:rPr>
          <w:color w:val="auto"/>
          <w:sz w:val="21"/>
          <w:szCs w:val="21"/>
        </w:rPr>
        <w:t>listed candidates may be required to undertake a skills test.</w:t>
      </w:r>
    </w:p>
    <w:p w14:paraId="53D052B9" w14:textId="77777777" w:rsidR="00833CFE" w:rsidRDefault="00833CFE" w:rsidP="009F238A">
      <w:pPr>
        <w:pStyle w:val="Default"/>
        <w:spacing w:line="276" w:lineRule="auto"/>
        <w:rPr>
          <w:color w:val="auto"/>
          <w:sz w:val="21"/>
          <w:szCs w:val="21"/>
        </w:rPr>
      </w:pPr>
      <w:bookmarkStart w:id="0" w:name="_GoBack"/>
      <w:bookmarkEnd w:id="0"/>
    </w:p>
    <w:p w14:paraId="0155036B" w14:textId="27DFE7E7" w:rsidR="0055352F" w:rsidRPr="00617B78" w:rsidRDefault="00133EFD" w:rsidP="009F238A">
      <w:pPr>
        <w:pStyle w:val="Default"/>
        <w:spacing w:line="276" w:lineRule="auto"/>
        <w:rPr>
          <w:color w:val="auto"/>
          <w:sz w:val="21"/>
          <w:szCs w:val="21"/>
        </w:rPr>
      </w:pPr>
      <w:r w:rsidRPr="00617B78">
        <w:rPr>
          <w:color w:val="auto"/>
          <w:sz w:val="21"/>
          <w:szCs w:val="21"/>
        </w:rPr>
        <w:t xml:space="preserve">Enquiries and details </w:t>
      </w:r>
      <w:r w:rsidR="0055352F" w:rsidRPr="00617B78">
        <w:rPr>
          <w:color w:val="auto"/>
          <w:sz w:val="21"/>
          <w:szCs w:val="21"/>
        </w:rPr>
        <w:t>regarding this post</w:t>
      </w:r>
      <w:r w:rsidR="00710521" w:rsidRPr="00617B78">
        <w:rPr>
          <w:color w:val="auto"/>
          <w:sz w:val="21"/>
          <w:szCs w:val="21"/>
        </w:rPr>
        <w:t xml:space="preserve"> </w:t>
      </w:r>
      <w:r w:rsidRPr="00617B78">
        <w:rPr>
          <w:color w:val="auto"/>
          <w:sz w:val="21"/>
          <w:szCs w:val="21"/>
        </w:rPr>
        <w:t xml:space="preserve">may be directed to </w:t>
      </w:r>
      <w:r w:rsidR="00710521" w:rsidRPr="00617B78">
        <w:rPr>
          <w:color w:val="auto"/>
          <w:sz w:val="21"/>
          <w:szCs w:val="21"/>
        </w:rPr>
        <w:t>Mr Wilondja Muzumbukilwa</w:t>
      </w:r>
      <w:r w:rsidR="00612A35" w:rsidRPr="00617B78">
        <w:rPr>
          <w:color w:val="auto"/>
          <w:sz w:val="21"/>
          <w:szCs w:val="21"/>
        </w:rPr>
        <w:t xml:space="preserve">, </w:t>
      </w:r>
      <w:r w:rsidR="006B5FB6" w:rsidRPr="00617B78">
        <w:rPr>
          <w:color w:val="auto"/>
          <w:sz w:val="21"/>
          <w:szCs w:val="21"/>
        </w:rPr>
        <w:t>(</w:t>
      </w:r>
      <w:r w:rsidR="00612A35" w:rsidRPr="00617B78">
        <w:rPr>
          <w:color w:val="auto"/>
          <w:sz w:val="21"/>
          <w:szCs w:val="21"/>
        </w:rPr>
        <w:t>03</w:t>
      </w:r>
      <w:r w:rsidR="006B5FB6" w:rsidRPr="00617B78">
        <w:rPr>
          <w:color w:val="auto"/>
          <w:sz w:val="21"/>
          <w:szCs w:val="21"/>
        </w:rPr>
        <w:t>1)</w:t>
      </w:r>
      <w:r w:rsidR="00710521" w:rsidRPr="00617B78">
        <w:rPr>
          <w:color w:val="auto"/>
          <w:sz w:val="21"/>
          <w:szCs w:val="21"/>
        </w:rPr>
        <w:t>2608659</w:t>
      </w:r>
      <w:r w:rsidR="002120B3" w:rsidRPr="00617B78">
        <w:rPr>
          <w:color w:val="auto"/>
          <w:sz w:val="21"/>
          <w:szCs w:val="21"/>
        </w:rPr>
        <w:t xml:space="preserve"> or </w:t>
      </w:r>
      <w:r w:rsidRPr="00617B78">
        <w:rPr>
          <w:color w:val="auto"/>
          <w:sz w:val="21"/>
          <w:szCs w:val="21"/>
        </w:rPr>
        <w:t>e-mail:</w:t>
      </w:r>
      <w:r w:rsidR="002120B3" w:rsidRPr="00617B78">
        <w:rPr>
          <w:color w:val="auto"/>
          <w:sz w:val="21"/>
          <w:szCs w:val="21"/>
        </w:rPr>
        <w:t xml:space="preserve"> </w:t>
      </w:r>
      <w:hyperlink r:id="rId5" w:history="1">
        <w:r w:rsidR="00710521" w:rsidRPr="00617B78">
          <w:rPr>
            <w:color w:val="auto"/>
            <w:sz w:val="21"/>
            <w:szCs w:val="21"/>
          </w:rPr>
          <w:t>Muzumbukilwaw@ukzn.ac.za</w:t>
        </w:r>
      </w:hyperlink>
    </w:p>
    <w:p w14:paraId="3570BF58" w14:textId="77777777" w:rsidR="00710521" w:rsidRPr="00617B78" w:rsidRDefault="00710521" w:rsidP="009C554C">
      <w:pPr>
        <w:rPr>
          <w:rFonts w:ascii="Century Gothic" w:hAnsi="Century Gothic"/>
          <w:b/>
          <w:sz w:val="21"/>
          <w:szCs w:val="21"/>
        </w:rPr>
      </w:pPr>
    </w:p>
    <w:p w14:paraId="6F92F1F7" w14:textId="186F2B25" w:rsidR="007C6BF0" w:rsidRPr="00617B78" w:rsidRDefault="007C6BF0" w:rsidP="007C6BF0">
      <w:pPr>
        <w:jc w:val="both"/>
        <w:rPr>
          <w:rFonts w:ascii="Century Gothic" w:hAnsi="Century Gothic"/>
          <w:b/>
          <w:sz w:val="21"/>
          <w:szCs w:val="21"/>
        </w:rPr>
      </w:pPr>
      <w:r w:rsidRPr="00617B78">
        <w:rPr>
          <w:rFonts w:ascii="Century Gothic" w:hAnsi="Century Gothic"/>
          <w:b/>
          <w:sz w:val="21"/>
          <w:szCs w:val="21"/>
        </w:rPr>
        <w:lastRenderedPageBreak/>
        <w:t xml:space="preserve">Appointment to this post will be on the January 2018 Conditions of Service. </w:t>
      </w:r>
      <w:r w:rsidR="009C554C" w:rsidRPr="00617B78">
        <w:rPr>
          <w:rFonts w:ascii="Century Gothic" w:hAnsi="Century Gothic"/>
          <w:b/>
          <w:sz w:val="21"/>
          <w:szCs w:val="21"/>
        </w:rPr>
        <w:t>The total remuneration package offered includes benefits.</w:t>
      </w:r>
      <w:r w:rsidR="00710521" w:rsidRPr="00617B78">
        <w:rPr>
          <w:rFonts w:ascii="Century Gothic" w:hAnsi="Century Gothic"/>
          <w:b/>
          <w:sz w:val="21"/>
          <w:szCs w:val="21"/>
        </w:rPr>
        <w:t xml:space="preserve"> </w:t>
      </w:r>
      <w:r w:rsidR="009C554C" w:rsidRPr="00617B78">
        <w:rPr>
          <w:rFonts w:ascii="Century Gothic" w:hAnsi="Century Gothic"/>
          <w:b/>
          <w:sz w:val="21"/>
          <w:szCs w:val="21"/>
        </w:rPr>
        <w:t>The closing date</w:t>
      </w:r>
      <w:r w:rsidR="006C1D2E" w:rsidRPr="00617B78">
        <w:rPr>
          <w:rFonts w:ascii="Century Gothic" w:hAnsi="Century Gothic"/>
          <w:b/>
          <w:sz w:val="21"/>
          <w:szCs w:val="21"/>
        </w:rPr>
        <w:t xml:space="preserve"> for receipt of a</w:t>
      </w:r>
      <w:r w:rsidR="008640E7" w:rsidRPr="00617B78">
        <w:rPr>
          <w:rFonts w:ascii="Century Gothic" w:hAnsi="Century Gothic"/>
          <w:b/>
          <w:sz w:val="21"/>
          <w:szCs w:val="21"/>
        </w:rPr>
        <w:t>pplications is</w:t>
      </w:r>
      <w:r w:rsidR="00710521" w:rsidRPr="00617B78">
        <w:rPr>
          <w:rFonts w:ascii="Century Gothic" w:hAnsi="Century Gothic"/>
          <w:b/>
          <w:sz w:val="21"/>
          <w:szCs w:val="21"/>
        </w:rPr>
        <w:t xml:space="preserve"> </w:t>
      </w:r>
      <w:r w:rsidR="00595BD2" w:rsidRPr="00595BD2">
        <w:rPr>
          <w:rFonts w:ascii="Century Gothic" w:hAnsi="Century Gothic"/>
          <w:b/>
          <w:sz w:val="21"/>
          <w:szCs w:val="21"/>
          <w:u w:val="single"/>
        </w:rPr>
        <w:t>16 January 2020</w:t>
      </w:r>
      <w:r w:rsidR="00595BD2">
        <w:rPr>
          <w:rFonts w:ascii="Century Gothic" w:hAnsi="Century Gothic"/>
          <w:b/>
          <w:sz w:val="21"/>
          <w:szCs w:val="21"/>
        </w:rPr>
        <w:t xml:space="preserve">. </w:t>
      </w:r>
      <w:r w:rsidR="009C554C" w:rsidRPr="00617B78">
        <w:rPr>
          <w:rFonts w:ascii="Century Gothic" w:hAnsi="Century Gothic"/>
          <w:b/>
          <w:sz w:val="21"/>
          <w:szCs w:val="21"/>
        </w:rPr>
        <w:t xml:space="preserve">Applicants are required to complete the relevant application </w:t>
      </w:r>
      <w:r w:rsidR="00084C28" w:rsidRPr="00617B78">
        <w:rPr>
          <w:rFonts w:ascii="Century Gothic" w:hAnsi="Century Gothic"/>
          <w:b/>
          <w:sz w:val="21"/>
          <w:szCs w:val="21"/>
        </w:rPr>
        <w:t>form, which</w:t>
      </w:r>
      <w:r w:rsidR="009C554C" w:rsidRPr="00617B78">
        <w:rPr>
          <w:rFonts w:ascii="Century Gothic" w:hAnsi="Century Gothic"/>
          <w:b/>
          <w:sz w:val="21"/>
          <w:szCs w:val="21"/>
        </w:rPr>
        <w:t xml:space="preserve"> is available on the Vacancies website at </w:t>
      </w:r>
      <w:hyperlink r:id="rId6" w:history="1">
        <w:r w:rsidR="009C554C" w:rsidRPr="00617B78">
          <w:rPr>
            <w:rStyle w:val="Hyperlink"/>
            <w:rFonts w:ascii="Century Gothic" w:hAnsi="Century Gothic"/>
            <w:b/>
            <w:color w:val="auto"/>
            <w:sz w:val="21"/>
            <w:szCs w:val="21"/>
          </w:rPr>
          <w:t>www.ukzn.ac.za</w:t>
        </w:r>
      </w:hyperlink>
      <w:r w:rsidR="00DF6D85" w:rsidRPr="00617B78">
        <w:rPr>
          <w:rFonts w:ascii="Century Gothic" w:hAnsi="Century Gothic"/>
          <w:b/>
          <w:sz w:val="21"/>
          <w:szCs w:val="21"/>
        </w:rPr>
        <w:t xml:space="preserve">.  </w:t>
      </w:r>
    </w:p>
    <w:p w14:paraId="41695189" w14:textId="176F34C5" w:rsidR="00DF6D85" w:rsidRDefault="00DF6D85" w:rsidP="007C6BF0">
      <w:pPr>
        <w:jc w:val="both"/>
        <w:rPr>
          <w:rFonts w:ascii="Century Gothic" w:hAnsi="Century Gothic"/>
          <w:b/>
          <w:sz w:val="21"/>
          <w:szCs w:val="21"/>
        </w:rPr>
      </w:pPr>
      <w:r w:rsidRPr="00617B78">
        <w:rPr>
          <w:rFonts w:ascii="Century Gothic" w:hAnsi="Century Gothic"/>
          <w:b/>
          <w:sz w:val="21"/>
          <w:szCs w:val="21"/>
        </w:rPr>
        <w:t>Completed forms must</w:t>
      </w:r>
      <w:r w:rsidR="007C6BF0" w:rsidRPr="00617B78">
        <w:rPr>
          <w:rFonts w:ascii="Century Gothic" w:hAnsi="Century Gothic"/>
          <w:b/>
          <w:sz w:val="21"/>
          <w:szCs w:val="21"/>
        </w:rPr>
        <w:t xml:space="preserve"> be sent to</w:t>
      </w:r>
      <w:r w:rsidR="00595BD2">
        <w:rPr>
          <w:rFonts w:ascii="Century Gothic" w:hAnsi="Century Gothic"/>
          <w:b/>
          <w:sz w:val="21"/>
          <w:szCs w:val="21"/>
        </w:rPr>
        <w:t xml:space="preserve"> </w:t>
      </w:r>
      <w:hyperlink r:id="rId7" w:history="1">
        <w:r w:rsidR="00595BD2" w:rsidRPr="00C61771">
          <w:rPr>
            <w:rStyle w:val="Hyperlink"/>
            <w:rFonts w:ascii="Century Gothic" w:hAnsi="Century Gothic"/>
            <w:b/>
            <w:sz w:val="21"/>
            <w:szCs w:val="21"/>
          </w:rPr>
          <w:t>recruitment-nm@ukzn.ac.za</w:t>
        </w:r>
      </w:hyperlink>
      <w:r w:rsidR="00595BD2" w:rsidRPr="00A30394">
        <w:rPr>
          <w:rFonts w:ascii="Century Gothic" w:hAnsi="Century Gothic"/>
          <w:sz w:val="21"/>
          <w:szCs w:val="21"/>
        </w:rPr>
        <w:t xml:space="preserve"> </w:t>
      </w:r>
      <w:r w:rsidR="00710521" w:rsidRPr="00617B78">
        <w:rPr>
          <w:rFonts w:ascii="Century Gothic" w:hAnsi="Century Gothic"/>
          <w:b/>
          <w:sz w:val="21"/>
          <w:szCs w:val="21"/>
        </w:rPr>
        <w:t xml:space="preserve"> </w:t>
      </w:r>
    </w:p>
    <w:p w14:paraId="20483565" w14:textId="77777777" w:rsidR="00595BD2" w:rsidRPr="00617B78" w:rsidRDefault="00595BD2" w:rsidP="007C6BF0">
      <w:pPr>
        <w:jc w:val="both"/>
        <w:rPr>
          <w:rFonts w:ascii="Century Gothic" w:hAnsi="Century Gothic"/>
          <w:b/>
          <w:sz w:val="21"/>
          <w:szCs w:val="21"/>
        </w:rPr>
      </w:pPr>
    </w:p>
    <w:p w14:paraId="75FA0A69" w14:textId="67181F0F" w:rsidR="00710521" w:rsidRPr="00617B78" w:rsidRDefault="009C554C" w:rsidP="00B030B1">
      <w:pPr>
        <w:jc w:val="both"/>
        <w:rPr>
          <w:rFonts w:ascii="Century Gothic" w:hAnsi="Century Gothic"/>
          <w:b/>
          <w:sz w:val="21"/>
          <w:szCs w:val="21"/>
        </w:rPr>
      </w:pPr>
      <w:r w:rsidRPr="00617B78">
        <w:rPr>
          <w:rFonts w:ascii="Century Gothic" w:hAnsi="Century Gothic"/>
          <w:b/>
          <w:sz w:val="21"/>
          <w:szCs w:val="21"/>
        </w:rPr>
        <w:t>Advert Reference Number MUST be clearly stated in the subject line.</w:t>
      </w:r>
    </w:p>
    <w:sectPr w:rsidR="00710521" w:rsidRPr="0061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88F"/>
    <w:multiLevelType w:val="hybridMultilevel"/>
    <w:tmpl w:val="F55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6050D"/>
    <w:rsid w:val="00084C28"/>
    <w:rsid w:val="000B60BA"/>
    <w:rsid w:val="000E7CB3"/>
    <w:rsid w:val="00133EFD"/>
    <w:rsid w:val="001B0887"/>
    <w:rsid w:val="001E6EB1"/>
    <w:rsid w:val="002120B3"/>
    <w:rsid w:val="00221CBD"/>
    <w:rsid w:val="002531FA"/>
    <w:rsid w:val="002533FA"/>
    <w:rsid w:val="00255F31"/>
    <w:rsid w:val="002D0637"/>
    <w:rsid w:val="00353CBA"/>
    <w:rsid w:val="00377D51"/>
    <w:rsid w:val="003D0251"/>
    <w:rsid w:val="003E4F1C"/>
    <w:rsid w:val="00454389"/>
    <w:rsid w:val="00472B1C"/>
    <w:rsid w:val="004F1282"/>
    <w:rsid w:val="00514ADA"/>
    <w:rsid w:val="0055352F"/>
    <w:rsid w:val="00595402"/>
    <w:rsid w:val="00595BD2"/>
    <w:rsid w:val="00606E03"/>
    <w:rsid w:val="00612A35"/>
    <w:rsid w:val="00617B78"/>
    <w:rsid w:val="0064731C"/>
    <w:rsid w:val="00694682"/>
    <w:rsid w:val="006B5FB6"/>
    <w:rsid w:val="006C1D2E"/>
    <w:rsid w:val="006E6776"/>
    <w:rsid w:val="00710521"/>
    <w:rsid w:val="007607C0"/>
    <w:rsid w:val="0077055F"/>
    <w:rsid w:val="007C6BF0"/>
    <w:rsid w:val="007F1616"/>
    <w:rsid w:val="00801EEC"/>
    <w:rsid w:val="00822CBF"/>
    <w:rsid w:val="008243F6"/>
    <w:rsid w:val="0083366A"/>
    <w:rsid w:val="00833CFE"/>
    <w:rsid w:val="00863C6D"/>
    <w:rsid w:val="008640E7"/>
    <w:rsid w:val="00897554"/>
    <w:rsid w:val="0092296F"/>
    <w:rsid w:val="009463F5"/>
    <w:rsid w:val="009913B3"/>
    <w:rsid w:val="009C554C"/>
    <w:rsid w:val="009F238A"/>
    <w:rsid w:val="00AA7B18"/>
    <w:rsid w:val="00B019F3"/>
    <w:rsid w:val="00B030B1"/>
    <w:rsid w:val="00B16F5A"/>
    <w:rsid w:val="00B80C42"/>
    <w:rsid w:val="00BF2C54"/>
    <w:rsid w:val="00C118F1"/>
    <w:rsid w:val="00C61490"/>
    <w:rsid w:val="00CD7545"/>
    <w:rsid w:val="00D26B5B"/>
    <w:rsid w:val="00DB1559"/>
    <w:rsid w:val="00DB3917"/>
    <w:rsid w:val="00DF6D85"/>
    <w:rsid w:val="00E84879"/>
    <w:rsid w:val="00E86BCE"/>
    <w:rsid w:val="00E90EF7"/>
    <w:rsid w:val="00E958F6"/>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04AD"/>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paragraph" w:styleId="BodyText">
    <w:name w:val="Body Text"/>
    <w:basedOn w:val="Normal"/>
    <w:link w:val="BodyTextChar"/>
    <w:rsid w:val="007F1616"/>
    <w:pPr>
      <w:ind w:left="357"/>
      <w:jc w:val="both"/>
    </w:pPr>
    <w:rPr>
      <w:rFonts w:ascii="Arial" w:eastAsia="Times New Roman" w:hAnsi="Arial" w:cs="Arial"/>
      <w:b/>
      <w:bCs/>
      <w:color w:val="000000"/>
      <w:sz w:val="20"/>
      <w:szCs w:val="20"/>
      <w:lang w:val="en-ZA"/>
    </w:rPr>
  </w:style>
  <w:style w:type="character" w:customStyle="1" w:styleId="BodyTextChar">
    <w:name w:val="Body Text Char"/>
    <w:basedOn w:val="DefaultParagraphFont"/>
    <w:link w:val="BodyText"/>
    <w:rsid w:val="007F1616"/>
    <w:rPr>
      <w:rFonts w:ascii="Arial" w:eastAsia="Times New Roman" w:hAnsi="Arial" w:cs="Arial"/>
      <w:b/>
      <w:bCs/>
      <w:color w:val="000000"/>
      <w:szCs w:val="20"/>
      <w:lang w:val="en-ZA"/>
    </w:rPr>
  </w:style>
  <w:style w:type="paragraph" w:styleId="BalloonText">
    <w:name w:val="Balloon Text"/>
    <w:basedOn w:val="Normal"/>
    <w:link w:val="BalloonTextChar"/>
    <w:uiPriority w:val="99"/>
    <w:semiHidden/>
    <w:unhideWhenUsed/>
    <w:rsid w:val="006B5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nm@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zn.ac.za" TargetMode="External"/><Relationship Id="rId5" Type="http://schemas.openxmlformats.org/officeDocument/2006/relationships/hyperlink" Target="mailto:Muzumbukilwaw@ukzn.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Mackrory</dc:creator>
  <cp:lastModifiedBy>Ntsoareleng Prisca Mnguni</cp:lastModifiedBy>
  <cp:revision>2</cp:revision>
  <cp:lastPrinted>2019-01-23T08:51:00Z</cp:lastPrinted>
  <dcterms:created xsi:type="dcterms:W3CDTF">2020-01-11T09:15:00Z</dcterms:created>
  <dcterms:modified xsi:type="dcterms:W3CDTF">2020-01-11T09:15:00Z</dcterms:modified>
</cp:coreProperties>
</file>