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6352" w14:textId="77777777" w:rsidR="00843122" w:rsidRPr="00C25E1A" w:rsidRDefault="00490626" w:rsidP="00490626">
      <w:pPr>
        <w:spacing w:after="280"/>
        <w:ind w:leftChars="0" w:left="0" w:firstLineChars="0" w:firstLine="0"/>
        <w:rPr>
          <w:rFonts w:ascii="Century Gothic" w:eastAsia="Century Gothic" w:hAnsi="Century Gothic" w:cs="Century Gothic"/>
          <w:b/>
          <w:sz w:val="21"/>
          <w:szCs w:val="21"/>
        </w:rPr>
      </w:pPr>
      <w:r w:rsidRPr="00C25E1A">
        <w:rPr>
          <w:rFonts w:ascii="Century Gothic" w:eastAsia="Century Gothic" w:hAnsi="Century Gothic" w:cs="Century Gothic"/>
          <w:b/>
          <w:sz w:val="21"/>
          <w:szCs w:val="21"/>
        </w:rPr>
        <w:t>The University of KwaZulu-Natal (UKZN) is committed to meeting the objectives of Employment Equity to improve representivity within the Institution. Preference will be given to applicants from designated groups in accordance with our Employment Equity plan</w:t>
      </w:r>
    </w:p>
    <w:p w14:paraId="676D230A" w14:textId="77777777" w:rsidR="00172CF9" w:rsidRPr="00172CF9" w:rsidRDefault="00172CF9" w:rsidP="00172CF9">
      <w:pPr>
        <w:suppressAutoHyphens w:val="0"/>
        <w:spacing w:line="240" w:lineRule="auto"/>
        <w:ind w:leftChars="0" w:left="0" w:firstLineChars="0" w:firstLine="0"/>
        <w:contextualSpacing/>
        <w:jc w:val="center"/>
        <w:textDirection w:val="lrTb"/>
        <w:textAlignment w:val="auto"/>
        <w:outlineLvl w:val="9"/>
        <w:rPr>
          <w:rFonts w:ascii="Century Gothic" w:hAnsi="Century Gothic" w:cs="Times New Roman"/>
          <w:b/>
          <w:bCs/>
          <w:position w:val="0"/>
          <w:sz w:val="21"/>
          <w:szCs w:val="21"/>
          <w:lang w:val="en-US" w:eastAsia="en-US"/>
        </w:rPr>
      </w:pPr>
      <w:r w:rsidRPr="00172CF9">
        <w:rPr>
          <w:rFonts w:ascii="Century Gothic" w:hAnsi="Century Gothic" w:cs="Times New Roman"/>
          <w:b/>
          <w:bCs/>
          <w:position w:val="0"/>
          <w:sz w:val="21"/>
          <w:szCs w:val="21"/>
          <w:lang w:val="en-US" w:eastAsia="en-US"/>
        </w:rPr>
        <w:t>ADVERTISEMENT</w:t>
      </w:r>
    </w:p>
    <w:p w14:paraId="7C6DF9F5" w14:textId="2343896B" w:rsidR="00843122" w:rsidRPr="00172CF9" w:rsidRDefault="00600C77">
      <w:pPr>
        <w:spacing w:line="360" w:lineRule="auto"/>
        <w:ind w:left="0" w:hanging="2"/>
        <w:jc w:val="center"/>
        <w:rPr>
          <w:rFonts w:ascii="Century Gothic" w:eastAsia="Century Gothic" w:hAnsi="Century Gothic" w:cs="Century Gothic"/>
          <w:sz w:val="21"/>
          <w:szCs w:val="21"/>
        </w:rPr>
      </w:pPr>
      <w:r w:rsidRPr="00172CF9">
        <w:rPr>
          <w:rFonts w:ascii="Century Gothic" w:eastAsia="Century Gothic" w:hAnsi="Century Gothic" w:cs="Century Gothic"/>
          <w:b/>
          <w:sz w:val="21"/>
          <w:szCs w:val="21"/>
        </w:rPr>
        <w:t>COLLEGE OF HEALTH SCIENCES</w:t>
      </w:r>
    </w:p>
    <w:p w14:paraId="129010F9" w14:textId="77777777" w:rsidR="00172CF9" w:rsidRDefault="00172CF9" w:rsidP="00172CF9">
      <w:pPr>
        <w:ind w:left="0" w:hanging="2"/>
        <w:jc w:val="center"/>
        <w:rPr>
          <w:rFonts w:ascii="Century Gothic" w:eastAsia="Century Gothic" w:hAnsi="Century Gothic" w:cs="Century Gothic"/>
          <w:b/>
          <w:sz w:val="21"/>
          <w:szCs w:val="21"/>
        </w:rPr>
      </w:pPr>
      <w:r w:rsidRPr="00C25E1A">
        <w:rPr>
          <w:rFonts w:ascii="Century Gothic" w:eastAsia="Century Gothic" w:hAnsi="Century Gothic" w:cs="Century Gothic"/>
          <w:b/>
          <w:sz w:val="21"/>
          <w:szCs w:val="21"/>
        </w:rPr>
        <w:t>SCHOOL OF NURSING AND PUBLIC HEALTH</w:t>
      </w:r>
      <w:r w:rsidRPr="00172CF9">
        <w:rPr>
          <w:rFonts w:ascii="Century Gothic" w:eastAsia="Century Gothic" w:hAnsi="Century Gothic" w:cs="Century Gothic"/>
          <w:b/>
          <w:sz w:val="21"/>
          <w:szCs w:val="21"/>
        </w:rPr>
        <w:t xml:space="preserve"> </w:t>
      </w:r>
    </w:p>
    <w:p w14:paraId="768B52AF" w14:textId="3BE7EC5C" w:rsidR="00172CF9" w:rsidRDefault="00172CF9">
      <w:pPr>
        <w:ind w:left="0" w:hanging="2"/>
        <w:jc w:val="center"/>
        <w:rPr>
          <w:rFonts w:ascii="Century Gothic" w:eastAsia="Century Gothic" w:hAnsi="Century Gothic" w:cs="Century Gothic"/>
          <w:b/>
          <w:sz w:val="21"/>
          <w:szCs w:val="21"/>
        </w:rPr>
      </w:pPr>
      <w:r w:rsidRPr="00C25E1A">
        <w:rPr>
          <w:rFonts w:ascii="Century Gothic" w:eastAsia="Century Gothic" w:hAnsi="Century Gothic" w:cs="Century Gothic"/>
          <w:b/>
          <w:sz w:val="21"/>
          <w:szCs w:val="21"/>
        </w:rPr>
        <w:t>HOWARD COLLEGE CAMPUS</w:t>
      </w:r>
    </w:p>
    <w:p w14:paraId="6F46EEB7" w14:textId="09B9BA4A" w:rsidR="00DB3FF9" w:rsidRPr="00DB3FF9" w:rsidRDefault="00DB3FF9">
      <w:pPr>
        <w:ind w:left="0" w:hanging="2"/>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ASSOCIATE PROFESSOR/SENIOR LECTURER/LECTURER</w:t>
      </w:r>
      <w:r w:rsidR="00172CF9">
        <w:rPr>
          <w:rFonts w:ascii="Century Gothic" w:eastAsia="Century Gothic" w:hAnsi="Century Gothic" w:cs="Century Gothic"/>
          <w:b/>
          <w:sz w:val="21"/>
          <w:szCs w:val="21"/>
        </w:rPr>
        <w:t xml:space="preserve"> </w:t>
      </w:r>
      <w:r>
        <w:rPr>
          <w:rFonts w:ascii="Century Gothic" w:eastAsia="Century Gothic" w:hAnsi="Century Gothic" w:cs="Century Gothic"/>
          <w:sz w:val="21"/>
          <w:szCs w:val="21"/>
        </w:rPr>
        <w:t>(</w:t>
      </w:r>
      <w:r w:rsidR="00172CF9">
        <w:rPr>
          <w:rFonts w:ascii="Century Gothic" w:eastAsia="Century Gothic" w:hAnsi="Century Gothic" w:cs="Century Gothic"/>
          <w:b/>
          <w:sz w:val="21"/>
          <w:szCs w:val="21"/>
        </w:rPr>
        <w:t>2</w:t>
      </w:r>
      <w:r w:rsidRPr="00DB3FF9">
        <w:rPr>
          <w:rFonts w:ascii="Century Gothic" w:eastAsia="Century Gothic" w:hAnsi="Century Gothic" w:cs="Century Gothic"/>
          <w:b/>
          <w:sz w:val="21"/>
          <w:szCs w:val="21"/>
        </w:rPr>
        <w:t xml:space="preserve"> POSTS)</w:t>
      </w:r>
    </w:p>
    <w:p w14:paraId="29E1B015" w14:textId="4B635F56" w:rsidR="00843122" w:rsidRDefault="00600C77">
      <w:pPr>
        <w:ind w:left="0" w:hanging="2"/>
        <w:jc w:val="center"/>
        <w:rPr>
          <w:rFonts w:ascii="Century Gothic" w:eastAsia="Century Gothic" w:hAnsi="Century Gothic" w:cs="Century Gothic"/>
          <w:b/>
          <w:sz w:val="21"/>
          <w:szCs w:val="21"/>
        </w:rPr>
      </w:pPr>
      <w:r w:rsidRPr="00C25E1A">
        <w:rPr>
          <w:rFonts w:ascii="Century Gothic" w:eastAsia="Century Gothic" w:hAnsi="Century Gothic" w:cs="Century Gothic"/>
          <w:b/>
          <w:sz w:val="21"/>
          <w:szCs w:val="21"/>
        </w:rPr>
        <w:t>DISCIPLINE OF NURSING</w:t>
      </w:r>
    </w:p>
    <w:p w14:paraId="3E4D3EE2" w14:textId="5B1A6213" w:rsidR="00172CF9" w:rsidRPr="00172CF9" w:rsidRDefault="00172CF9">
      <w:pPr>
        <w:ind w:left="0" w:hanging="2"/>
        <w:jc w:val="center"/>
        <w:rPr>
          <w:rFonts w:ascii="Century Gothic" w:eastAsia="Century Gothic" w:hAnsi="Century Gothic" w:cs="Century Gothic"/>
          <w:b/>
          <w:sz w:val="21"/>
          <w:szCs w:val="21"/>
        </w:rPr>
      </w:pPr>
      <w:r w:rsidRPr="00172CF9">
        <w:rPr>
          <w:rFonts w:ascii="Century Gothic" w:eastAsia="Century Gothic" w:hAnsi="Century Gothic" w:cs="Century Gothic"/>
          <w:b/>
          <w:sz w:val="21"/>
          <w:szCs w:val="21"/>
        </w:rPr>
        <w:t>REFERENCE NUMBER:</w:t>
      </w:r>
    </w:p>
    <w:p w14:paraId="1DB58541" w14:textId="77777777" w:rsidR="00843122" w:rsidRPr="00C25E1A" w:rsidRDefault="00843122">
      <w:pPr>
        <w:ind w:left="0" w:hanging="2"/>
        <w:jc w:val="center"/>
        <w:rPr>
          <w:rFonts w:ascii="Century Gothic" w:eastAsia="Century Gothic" w:hAnsi="Century Gothic" w:cs="Century Gothic"/>
          <w:sz w:val="21"/>
          <w:szCs w:val="21"/>
        </w:rPr>
      </w:pPr>
    </w:p>
    <w:p w14:paraId="4EAC7C22" w14:textId="583BFE23" w:rsidR="00843122" w:rsidRDefault="00600C7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r w:rsidRPr="00C25E1A">
        <w:rPr>
          <w:rFonts w:ascii="Century Gothic" w:eastAsia="Century Gothic" w:hAnsi="Century Gothic" w:cs="Century Gothic"/>
          <w:color w:val="000000"/>
          <w:sz w:val="21"/>
          <w:szCs w:val="21"/>
        </w:rPr>
        <w:t>The School of Nursing &amp; Public Health wishes to appoint academics with relevant experience to strengthen its current focus areas.  It is seeking to appoint academics who will contribute actively to research, undergraduate and postgraduate teaching and research supervision, contribute to the development and review of both undergraduate and postgraduate teaching and curricula and become involved in community outreach activities in line with the College’s vision. The candidates will be required to assist with Discipline administration and may be required to assist with School and College administration.</w:t>
      </w:r>
    </w:p>
    <w:p w14:paraId="2A3206A2" w14:textId="77777777" w:rsidR="00C44F61" w:rsidRPr="00C44F61" w:rsidRDefault="00C44F61" w:rsidP="00C44F6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r w:rsidRPr="00C44F61">
        <w:rPr>
          <w:rFonts w:ascii="Century Gothic" w:eastAsia="Century Gothic" w:hAnsi="Century Gothic" w:cs="Century Gothic"/>
          <w:color w:val="000000"/>
          <w:sz w:val="21"/>
          <w:szCs w:val="21"/>
        </w:rPr>
        <w:t>The academic designation/salary grade of the successful incumbent will be determined</w:t>
      </w:r>
    </w:p>
    <w:p w14:paraId="5C354ACB" w14:textId="77777777" w:rsidR="00C44F61" w:rsidRPr="00C44F61" w:rsidRDefault="00C44F61" w:rsidP="00C44F6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r w:rsidRPr="00C44F61">
        <w:rPr>
          <w:rFonts w:ascii="Century Gothic" w:eastAsia="Century Gothic" w:hAnsi="Century Gothic" w:cs="Century Gothic"/>
          <w:color w:val="000000"/>
          <w:sz w:val="21"/>
          <w:szCs w:val="21"/>
        </w:rPr>
        <w:t>during the selection process in line with the University Senate-approved criteria for</w:t>
      </w:r>
    </w:p>
    <w:p w14:paraId="038334B4" w14:textId="77777777" w:rsidR="00C44F61" w:rsidRPr="00C44F61" w:rsidRDefault="00C44F61" w:rsidP="00C44F6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r w:rsidRPr="00C44F61">
        <w:rPr>
          <w:rFonts w:ascii="Century Gothic" w:eastAsia="Century Gothic" w:hAnsi="Century Gothic" w:cs="Century Gothic"/>
          <w:color w:val="000000"/>
          <w:sz w:val="21"/>
          <w:szCs w:val="21"/>
        </w:rPr>
        <w:t>academic promotions which is available on the HR Vacancies Website –</w:t>
      </w:r>
    </w:p>
    <w:p w14:paraId="10917A48" w14:textId="695BFFF1" w:rsidR="00C44F61" w:rsidRDefault="008E1A6C" w:rsidP="00C44F6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hyperlink r:id="rId9" w:history="1">
        <w:r w:rsidR="00C44F61" w:rsidRPr="00563B2A">
          <w:rPr>
            <w:rStyle w:val="Hyperlink"/>
            <w:rFonts w:ascii="Century Gothic" w:eastAsia="Century Gothic" w:hAnsi="Century Gothic" w:cs="Century Gothic"/>
            <w:sz w:val="21"/>
            <w:szCs w:val="21"/>
          </w:rPr>
          <w:t>http://vacancies.ukzn.ac.za/Home.aspx</w:t>
        </w:r>
      </w:hyperlink>
    </w:p>
    <w:p w14:paraId="1749E4B8" w14:textId="77777777" w:rsidR="00843122" w:rsidRPr="00C25E1A" w:rsidRDefault="00843122" w:rsidP="00C25E1A">
      <w:pPr>
        <w:ind w:leftChars="0" w:left="0" w:firstLineChars="0" w:firstLine="0"/>
        <w:rPr>
          <w:rFonts w:ascii="Century Gothic" w:eastAsia="Century Gothic" w:hAnsi="Century Gothic" w:cs="Century Gothic"/>
          <w:sz w:val="21"/>
          <w:szCs w:val="21"/>
        </w:rPr>
      </w:pPr>
    </w:p>
    <w:p w14:paraId="08D8124E" w14:textId="5CE44303" w:rsidR="00843122" w:rsidRDefault="00600C77">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1"/>
          <w:szCs w:val="21"/>
        </w:rPr>
      </w:pPr>
      <w:r w:rsidRPr="00C25E1A">
        <w:rPr>
          <w:rFonts w:ascii="Century Gothic" w:eastAsia="Century Gothic" w:hAnsi="Century Gothic" w:cs="Century Gothic"/>
          <w:b/>
          <w:color w:val="000000"/>
          <w:sz w:val="21"/>
          <w:szCs w:val="21"/>
        </w:rPr>
        <w:t>Minimum Requirements:</w:t>
      </w:r>
    </w:p>
    <w:p w14:paraId="3BEBAEF2" w14:textId="77E32BF7" w:rsidR="0053568E" w:rsidRDefault="0053568E">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L</w:t>
      </w:r>
      <w:r w:rsidR="00C44F61">
        <w:rPr>
          <w:rFonts w:ascii="Century Gothic" w:eastAsia="Century Gothic" w:hAnsi="Century Gothic" w:cs="Century Gothic"/>
          <w:b/>
          <w:color w:val="000000"/>
          <w:sz w:val="21"/>
          <w:szCs w:val="21"/>
        </w:rPr>
        <w:t>ecturer</w:t>
      </w:r>
    </w:p>
    <w:p w14:paraId="7A67B70D" w14:textId="117DECB3" w:rsidR="00C44F61" w:rsidRPr="00C25E1A"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263BF5">
        <w:rPr>
          <w:rFonts w:ascii="Century Gothic" w:eastAsia="Century Gothic" w:hAnsi="Century Gothic" w:cs="Century Gothic"/>
          <w:color w:val="000000"/>
          <w:sz w:val="21"/>
          <w:szCs w:val="21"/>
        </w:rPr>
        <w:t xml:space="preserve">Applicants should have a </w:t>
      </w:r>
      <w:r>
        <w:rPr>
          <w:rFonts w:ascii="Century Gothic" w:eastAsia="Century Gothic" w:hAnsi="Century Gothic" w:cs="Century Gothic"/>
          <w:color w:val="000000"/>
          <w:sz w:val="21"/>
          <w:szCs w:val="21"/>
        </w:rPr>
        <w:t xml:space="preserve">Bachelor’s </w:t>
      </w:r>
      <w:r w:rsidRPr="00C25E1A">
        <w:rPr>
          <w:rFonts w:ascii="Century Gothic" w:eastAsia="Century Gothic" w:hAnsi="Century Gothic" w:cs="Century Gothic"/>
          <w:color w:val="000000"/>
          <w:sz w:val="21"/>
          <w:szCs w:val="21"/>
        </w:rPr>
        <w:t>Degree in Nursing</w:t>
      </w:r>
    </w:p>
    <w:p w14:paraId="77E65F63" w14:textId="77777777" w:rsidR="00C44F61"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hAnsi="Century Gothic"/>
          <w:color w:val="000000"/>
          <w:sz w:val="21"/>
          <w:szCs w:val="21"/>
        </w:rPr>
        <w:t>Master’s degree for appointment at lecturer level</w:t>
      </w:r>
      <w:r>
        <w:rPr>
          <w:rFonts w:ascii="Century Gothic" w:hAnsi="Century Gothic"/>
          <w:color w:val="000000"/>
          <w:sz w:val="21"/>
          <w:szCs w:val="21"/>
        </w:rPr>
        <w:t xml:space="preserve"> </w:t>
      </w:r>
      <w:r w:rsidRPr="00C44F61">
        <w:rPr>
          <w:rFonts w:ascii="Century Gothic" w:eastAsia="Century Gothic" w:hAnsi="Century Gothic" w:cs="Century Gothic"/>
          <w:position w:val="0"/>
          <w:sz w:val="21"/>
          <w:szCs w:val="21"/>
          <w:lang w:val="en-US" w:eastAsia="en-US"/>
        </w:rPr>
        <w:t>and pursuing doctoral studies in Nursing</w:t>
      </w:r>
    </w:p>
    <w:p w14:paraId="611A8B7B" w14:textId="3166D588" w:rsidR="00C44F61" w:rsidRPr="00C44F61" w:rsidRDefault="00C44F61" w:rsidP="00C44F61">
      <w:pPr>
        <w:pStyle w:val="ListParagraph"/>
        <w:numPr>
          <w:ilvl w:val="0"/>
          <w:numId w:val="3"/>
        </w:numPr>
        <w:pBdr>
          <w:top w:val="nil"/>
          <w:left w:val="nil"/>
          <w:bottom w:val="nil"/>
          <w:right w:val="nil"/>
          <w:between w:val="nil"/>
        </w:pBdr>
        <w:spacing w:line="240" w:lineRule="auto"/>
        <w:ind w:leftChars="0" w:firstLineChars="0"/>
        <w:jc w:val="both"/>
        <w:rPr>
          <w:rFonts w:ascii="Century Gothic" w:eastAsia="Century Gothic" w:hAnsi="Century Gothic" w:cs="Century Gothic"/>
          <w:b/>
          <w:color w:val="000000"/>
          <w:sz w:val="21"/>
          <w:szCs w:val="21"/>
        </w:rPr>
      </w:pPr>
      <w:r w:rsidRPr="00C44F61">
        <w:rPr>
          <w:rFonts w:ascii="Century Gothic" w:hAnsi="Century Gothic"/>
          <w:color w:val="000000"/>
          <w:sz w:val="21"/>
          <w:szCs w:val="21"/>
        </w:rPr>
        <w:t xml:space="preserve">Master’s degree in  Nursing Education.  </w:t>
      </w:r>
    </w:p>
    <w:p w14:paraId="77CC52D7" w14:textId="0F879BB6" w:rsidR="00C44F61" w:rsidRPr="00C25E1A"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eastAsia="Century Gothic" w:hAnsi="Century Gothic" w:cs="Century Gothic"/>
          <w:color w:val="000000"/>
          <w:sz w:val="21"/>
          <w:szCs w:val="21"/>
        </w:rPr>
        <w:t>Three years clinical and/or professional experience</w:t>
      </w:r>
      <w:r w:rsidR="00C71AC0">
        <w:rPr>
          <w:rFonts w:ascii="Century Gothic" w:eastAsia="Century Gothic" w:hAnsi="Century Gothic" w:cs="Century Gothic"/>
          <w:color w:val="000000"/>
          <w:sz w:val="21"/>
          <w:szCs w:val="21"/>
        </w:rPr>
        <w:t xml:space="preserve"> post community service</w:t>
      </w:r>
    </w:p>
    <w:p w14:paraId="749303E1" w14:textId="3CCCFD9F" w:rsidR="00C44F61" w:rsidRPr="00B46BE3" w:rsidRDefault="00C44F61" w:rsidP="00C44F61">
      <w:pPr>
        <w:pStyle w:val="ListParagraph"/>
        <w:numPr>
          <w:ilvl w:val="0"/>
          <w:numId w:val="3"/>
        </w:numPr>
        <w:pBdr>
          <w:top w:val="nil"/>
          <w:left w:val="nil"/>
          <w:bottom w:val="nil"/>
          <w:right w:val="nil"/>
          <w:between w:val="nil"/>
        </w:pBdr>
        <w:tabs>
          <w:tab w:val="left" w:pos="-810"/>
        </w:tabs>
        <w:spacing w:line="240" w:lineRule="auto"/>
        <w:ind w:leftChars="0" w:firstLineChars="0"/>
        <w:jc w:val="both"/>
        <w:rPr>
          <w:rFonts w:ascii="Century Gothic" w:eastAsia="Century Gothic" w:hAnsi="Century Gothic" w:cs="Century Gothic"/>
          <w:sz w:val="21"/>
          <w:szCs w:val="21"/>
        </w:rPr>
      </w:pPr>
      <w:r w:rsidRPr="00B46BE3">
        <w:rPr>
          <w:rFonts w:ascii="Century Gothic" w:eastAsia="Century Gothic" w:hAnsi="Century Gothic" w:cs="Century Gothic"/>
          <w:color w:val="000000"/>
          <w:sz w:val="21"/>
          <w:szCs w:val="21"/>
        </w:rPr>
        <w:t>Registration with the  South African Nursing Council (SANC) as a General</w:t>
      </w:r>
      <w:r>
        <w:rPr>
          <w:rFonts w:ascii="Century Gothic" w:eastAsia="Century Gothic" w:hAnsi="Century Gothic" w:cs="Century Gothic"/>
          <w:color w:val="000000"/>
          <w:sz w:val="21"/>
          <w:szCs w:val="21"/>
        </w:rPr>
        <w:t xml:space="preserve"> </w:t>
      </w:r>
      <w:r w:rsidRPr="00B46BE3">
        <w:rPr>
          <w:rFonts w:ascii="Century Gothic" w:eastAsia="Century Gothic" w:hAnsi="Century Gothic" w:cs="Century Gothic"/>
          <w:color w:val="000000"/>
          <w:sz w:val="21"/>
          <w:szCs w:val="21"/>
        </w:rPr>
        <w:t>Nurse, Midwife, Nurse Educator</w:t>
      </w:r>
    </w:p>
    <w:p w14:paraId="4708BFA8" w14:textId="77777777" w:rsidR="00C44F61" w:rsidRPr="00C25E1A"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eastAsia="Century Gothic" w:hAnsi="Century Gothic" w:cs="Century Gothic"/>
          <w:color w:val="000000"/>
          <w:sz w:val="21"/>
          <w:szCs w:val="21"/>
        </w:rPr>
        <w:t>Evidence of appropriate teaching experience at a tertiary level</w:t>
      </w:r>
    </w:p>
    <w:p w14:paraId="35AD5FAE" w14:textId="77777777" w:rsidR="00C44F61" w:rsidRPr="00714C1A" w:rsidRDefault="00C44F61" w:rsidP="00C44F61">
      <w:pPr>
        <w:pStyle w:val="ListParagraph"/>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714C1A">
        <w:rPr>
          <w:rFonts w:ascii="Century Gothic" w:eastAsia="Century Gothic" w:hAnsi="Century Gothic" w:cs="Century Gothic"/>
          <w:color w:val="000000"/>
          <w:sz w:val="21"/>
          <w:szCs w:val="21"/>
        </w:rPr>
        <w:t xml:space="preserve">Evidence of publication record in peer-reviewed journals </w:t>
      </w:r>
    </w:p>
    <w:p w14:paraId="573C7345" w14:textId="113A64D5" w:rsidR="00C44F61" w:rsidRPr="00714C1A" w:rsidRDefault="00C44F61" w:rsidP="00C44F61">
      <w:pPr>
        <w:pStyle w:val="ListParagraph"/>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Pr>
          <w:rFonts w:ascii="Century Gothic" w:hAnsi="Century Gothic"/>
          <w:color w:val="000000"/>
          <w:sz w:val="21"/>
          <w:szCs w:val="21"/>
        </w:rPr>
        <w:t xml:space="preserve">Evidence of successful research supervision </w:t>
      </w:r>
      <w:r w:rsidR="00C71AC0">
        <w:rPr>
          <w:rFonts w:ascii="Century Gothic" w:hAnsi="Century Gothic"/>
          <w:color w:val="000000"/>
          <w:sz w:val="21"/>
          <w:szCs w:val="21"/>
        </w:rPr>
        <w:t>of honours projects</w:t>
      </w:r>
    </w:p>
    <w:p w14:paraId="451F0ED5" w14:textId="77777777" w:rsidR="00C44F61" w:rsidRPr="00C25E1A"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eastAsia="Century Gothic" w:hAnsi="Century Gothic" w:cs="Century Gothic"/>
          <w:color w:val="000000"/>
          <w:sz w:val="21"/>
          <w:szCs w:val="21"/>
        </w:rPr>
        <w:t>Computer literacy</w:t>
      </w:r>
    </w:p>
    <w:p w14:paraId="7EDBEFAA" w14:textId="4181A748" w:rsidR="005C6043" w:rsidRPr="005C6043" w:rsidRDefault="00C44F61" w:rsidP="005C6043">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eastAsia="Century Gothic" w:hAnsi="Century Gothic" w:cs="Century Gothic"/>
          <w:color w:val="000000"/>
          <w:sz w:val="21"/>
          <w:szCs w:val="21"/>
        </w:rPr>
        <w:t>Valid driver' s licence.</w:t>
      </w:r>
    </w:p>
    <w:p w14:paraId="22BC9E4E" w14:textId="77777777" w:rsidR="005C6043" w:rsidRPr="005C6043" w:rsidRDefault="00862DCC" w:rsidP="005C6043">
      <w:pPr>
        <w:pBdr>
          <w:top w:val="nil"/>
          <w:left w:val="nil"/>
          <w:bottom w:val="nil"/>
          <w:right w:val="nil"/>
          <w:between w:val="nil"/>
        </w:pBdr>
        <w:tabs>
          <w:tab w:val="left" w:pos="-810"/>
        </w:tabs>
        <w:spacing w:line="240" w:lineRule="auto"/>
        <w:ind w:leftChars="0" w:left="360" w:firstLineChars="0" w:firstLine="0"/>
        <w:jc w:val="both"/>
        <w:rPr>
          <w:rFonts w:ascii="Century Gothic" w:hAnsi="Century Gothic"/>
          <w:color w:val="000000"/>
          <w:sz w:val="21"/>
          <w:szCs w:val="21"/>
        </w:rPr>
      </w:pPr>
      <w:r w:rsidRPr="005C6043">
        <w:rPr>
          <w:rFonts w:ascii="Century Gothic" w:hAnsi="Century Gothic"/>
          <w:b/>
          <w:color w:val="000000"/>
          <w:sz w:val="21"/>
          <w:szCs w:val="21"/>
        </w:rPr>
        <w:t>Advantage:</w:t>
      </w:r>
      <w:r w:rsidRPr="00862DCC">
        <w:rPr>
          <w:rFonts w:ascii="Century Gothic" w:eastAsia="Century Gothic" w:hAnsi="Century Gothic" w:cs="Century Gothic"/>
          <w:color w:val="000000"/>
          <w:sz w:val="21"/>
          <w:szCs w:val="21"/>
        </w:rPr>
        <w:t xml:space="preserve"> </w:t>
      </w:r>
    </w:p>
    <w:p w14:paraId="511A9AF9" w14:textId="3F2ADC2F" w:rsidR="00C44F61" w:rsidRPr="005C6043" w:rsidRDefault="00862DCC" w:rsidP="005C6043">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eastAsia="Century Gothic" w:hAnsi="Century Gothic" w:cs="Century Gothic"/>
          <w:color w:val="000000"/>
          <w:sz w:val="21"/>
          <w:szCs w:val="21"/>
        </w:rPr>
        <w:t>A</w:t>
      </w:r>
      <w:r w:rsidRPr="00C25E1A">
        <w:rPr>
          <w:rFonts w:ascii="Century Gothic" w:eastAsia="Century Gothic" w:hAnsi="Century Gothic" w:cs="Century Gothic"/>
          <w:sz w:val="21"/>
          <w:szCs w:val="21"/>
        </w:rPr>
        <w:t>n additional q</w:t>
      </w:r>
      <w:r w:rsidRPr="00C25E1A">
        <w:rPr>
          <w:rFonts w:ascii="Century Gothic" w:eastAsia="Century Gothic" w:hAnsi="Century Gothic" w:cs="Century Gothic"/>
          <w:color w:val="000000"/>
          <w:sz w:val="21"/>
          <w:szCs w:val="21"/>
        </w:rPr>
        <w:t>ualification in</w:t>
      </w:r>
      <w:r>
        <w:rPr>
          <w:rFonts w:ascii="Century Gothic" w:eastAsia="Century Gothic" w:hAnsi="Century Gothic" w:cs="Century Gothic"/>
          <w:color w:val="000000"/>
          <w:sz w:val="21"/>
          <w:szCs w:val="21"/>
        </w:rPr>
        <w:t xml:space="preserve"> Nephrology Nursing or Primary Care Nursing</w:t>
      </w:r>
      <w:r w:rsidRPr="00C25E1A">
        <w:rPr>
          <w:rFonts w:ascii="Century Gothic" w:eastAsia="Century Gothic" w:hAnsi="Century Gothic" w:cs="Century Gothic"/>
          <w:color w:val="000000"/>
          <w:sz w:val="21"/>
          <w:szCs w:val="21"/>
        </w:rPr>
        <w:t xml:space="preserve">  </w:t>
      </w:r>
    </w:p>
    <w:p w14:paraId="2C08789F" w14:textId="77777777" w:rsidR="00326D2A" w:rsidRPr="00326D2A" w:rsidRDefault="00326D2A" w:rsidP="00326D2A">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1"/>
          <w:szCs w:val="21"/>
        </w:rPr>
      </w:pPr>
      <w:r w:rsidRPr="00326D2A">
        <w:rPr>
          <w:rFonts w:ascii="Century Gothic" w:eastAsia="Century Gothic" w:hAnsi="Century Gothic" w:cs="Century Gothic"/>
          <w:b/>
          <w:color w:val="000000"/>
          <w:sz w:val="21"/>
          <w:szCs w:val="21"/>
        </w:rPr>
        <w:t>Senior Lecturer</w:t>
      </w:r>
    </w:p>
    <w:p w14:paraId="00C4797B" w14:textId="0154451A" w:rsidR="0071454F" w:rsidRPr="00263BF5" w:rsidRDefault="00326D2A" w:rsidP="00263BF5">
      <w:pPr>
        <w:pStyle w:val="ListParagraph"/>
        <w:numPr>
          <w:ilvl w:val="0"/>
          <w:numId w:val="7"/>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263BF5">
        <w:rPr>
          <w:rFonts w:ascii="Century Gothic" w:eastAsia="Century Gothic" w:hAnsi="Century Gothic" w:cs="Century Gothic"/>
          <w:color w:val="000000"/>
          <w:sz w:val="21"/>
          <w:szCs w:val="21"/>
        </w:rPr>
        <w:t xml:space="preserve">Applicants should have a </w:t>
      </w:r>
      <w:r w:rsidR="0071454F" w:rsidRPr="00263BF5">
        <w:rPr>
          <w:rFonts w:ascii="Century Gothic" w:eastAsia="Century Gothic" w:hAnsi="Century Gothic" w:cs="Century Gothic"/>
          <w:color w:val="000000"/>
          <w:sz w:val="21"/>
          <w:szCs w:val="21"/>
        </w:rPr>
        <w:t xml:space="preserve">Bachelor’s </w:t>
      </w:r>
      <w:r w:rsidRPr="00263BF5">
        <w:rPr>
          <w:rFonts w:ascii="Century Gothic" w:eastAsia="Century Gothic" w:hAnsi="Century Gothic" w:cs="Century Gothic"/>
          <w:color w:val="000000"/>
          <w:sz w:val="21"/>
          <w:szCs w:val="21"/>
        </w:rPr>
        <w:t>degree in Nursing and a PhD</w:t>
      </w:r>
    </w:p>
    <w:p w14:paraId="1DAC1832" w14:textId="77777777" w:rsidR="00263BF5" w:rsidRDefault="0071454F" w:rsidP="00263BF5">
      <w:pPr>
        <w:pStyle w:val="ListParagraph"/>
        <w:numPr>
          <w:ilvl w:val="0"/>
          <w:numId w:val="7"/>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263BF5">
        <w:rPr>
          <w:rFonts w:ascii="Century Gothic" w:hAnsi="Century Gothic"/>
          <w:color w:val="000000"/>
          <w:sz w:val="21"/>
          <w:szCs w:val="21"/>
        </w:rPr>
        <w:t xml:space="preserve">Master’s degree in  Nursing Education. </w:t>
      </w:r>
    </w:p>
    <w:p w14:paraId="2E9D0A29" w14:textId="60D6D900" w:rsidR="0071454F" w:rsidRPr="00E04161" w:rsidRDefault="00263BF5" w:rsidP="00E04161">
      <w:pPr>
        <w:pStyle w:val="ListParagraph"/>
        <w:numPr>
          <w:ilvl w:val="0"/>
          <w:numId w:val="7"/>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Pr>
          <w:rFonts w:ascii="Century Gothic" w:hAnsi="Century Gothic"/>
          <w:color w:val="000000"/>
          <w:sz w:val="21"/>
          <w:szCs w:val="21"/>
        </w:rPr>
        <w:t>A minimum of three years</w:t>
      </w:r>
      <w:r w:rsidR="00FC4B0D">
        <w:rPr>
          <w:rFonts w:ascii="Century Gothic" w:hAnsi="Century Gothic"/>
          <w:color w:val="000000"/>
          <w:sz w:val="21"/>
          <w:szCs w:val="21"/>
        </w:rPr>
        <w:t>’</w:t>
      </w:r>
      <w:r>
        <w:rPr>
          <w:rFonts w:ascii="Century Gothic" w:hAnsi="Century Gothic"/>
          <w:color w:val="000000"/>
          <w:sz w:val="21"/>
          <w:szCs w:val="21"/>
        </w:rPr>
        <w:t xml:space="preserve"> experience</w:t>
      </w:r>
      <w:r w:rsidR="003042CB">
        <w:rPr>
          <w:rFonts w:ascii="Century Gothic" w:hAnsi="Century Gothic"/>
          <w:color w:val="000000"/>
          <w:sz w:val="21"/>
          <w:szCs w:val="21"/>
        </w:rPr>
        <w:t xml:space="preserve"> </w:t>
      </w:r>
      <w:r w:rsidR="00FC4B0D">
        <w:rPr>
          <w:rFonts w:ascii="Century Gothic" w:hAnsi="Century Gothic"/>
          <w:color w:val="000000"/>
          <w:sz w:val="21"/>
          <w:szCs w:val="21"/>
        </w:rPr>
        <w:t xml:space="preserve">in teaching </w:t>
      </w:r>
      <w:r>
        <w:rPr>
          <w:rFonts w:ascii="Century Gothic" w:hAnsi="Century Gothic"/>
          <w:color w:val="000000"/>
          <w:sz w:val="21"/>
          <w:szCs w:val="21"/>
        </w:rPr>
        <w:t>and curriculum development</w:t>
      </w:r>
      <w:r w:rsidR="0071454F" w:rsidRPr="00263BF5">
        <w:rPr>
          <w:rFonts w:ascii="Century Gothic" w:hAnsi="Century Gothic"/>
          <w:color w:val="000000"/>
          <w:sz w:val="21"/>
          <w:szCs w:val="21"/>
        </w:rPr>
        <w:t xml:space="preserve"> </w:t>
      </w:r>
      <w:r w:rsidR="00FC4B0D">
        <w:rPr>
          <w:rFonts w:ascii="Century Gothic" w:hAnsi="Century Gothic"/>
          <w:color w:val="000000"/>
          <w:sz w:val="21"/>
          <w:szCs w:val="21"/>
        </w:rPr>
        <w:t xml:space="preserve">at a tertiary level, </w:t>
      </w:r>
      <w:r w:rsidR="00E04161">
        <w:rPr>
          <w:rFonts w:ascii="Century Gothic" w:hAnsi="Century Gothic"/>
          <w:color w:val="000000"/>
          <w:sz w:val="21"/>
          <w:szCs w:val="21"/>
        </w:rPr>
        <w:t xml:space="preserve">and/or </w:t>
      </w:r>
      <w:bookmarkStart w:id="0" w:name="_Hlk151646285"/>
      <w:r w:rsidR="00E04161">
        <w:rPr>
          <w:rFonts w:ascii="Century Gothic" w:eastAsia="Century Gothic" w:hAnsi="Century Gothic" w:cs="Century Gothic"/>
          <w:color w:val="000000"/>
          <w:sz w:val="21"/>
          <w:szCs w:val="21"/>
        </w:rPr>
        <w:t>a</w:t>
      </w:r>
      <w:r w:rsidR="00326D2A" w:rsidRPr="005C6043">
        <w:rPr>
          <w:rFonts w:ascii="Century Gothic" w:eastAsia="Century Gothic" w:hAnsi="Century Gothic" w:cs="Century Gothic"/>
          <w:color w:val="000000"/>
          <w:sz w:val="21"/>
          <w:szCs w:val="21"/>
        </w:rPr>
        <w:t xml:space="preserve"> minimum </w:t>
      </w:r>
      <w:r w:rsidR="0071454F" w:rsidRPr="005C6043">
        <w:rPr>
          <w:rFonts w:ascii="Century Gothic" w:eastAsia="Century Gothic" w:hAnsi="Century Gothic" w:cs="Century Gothic"/>
          <w:color w:val="000000"/>
          <w:sz w:val="21"/>
          <w:szCs w:val="21"/>
        </w:rPr>
        <w:t>of three years</w:t>
      </w:r>
      <w:r w:rsidR="00E04161">
        <w:rPr>
          <w:rFonts w:ascii="Century Gothic" w:eastAsia="Century Gothic" w:hAnsi="Century Gothic" w:cs="Century Gothic"/>
          <w:color w:val="000000"/>
          <w:sz w:val="21"/>
          <w:szCs w:val="21"/>
        </w:rPr>
        <w:t>’</w:t>
      </w:r>
      <w:r w:rsidR="0071454F" w:rsidRPr="00E04161">
        <w:rPr>
          <w:rFonts w:ascii="Century Gothic" w:eastAsia="Century Gothic" w:hAnsi="Century Gothic" w:cs="Century Gothic"/>
          <w:color w:val="000000"/>
          <w:sz w:val="21"/>
          <w:szCs w:val="21"/>
        </w:rPr>
        <w:t xml:space="preserve"> clinical and/or professional experience</w:t>
      </w:r>
      <w:r w:rsidR="00C71AC0">
        <w:rPr>
          <w:rFonts w:ascii="Century Gothic" w:eastAsia="Century Gothic" w:hAnsi="Century Gothic" w:cs="Century Gothic"/>
          <w:color w:val="000000"/>
          <w:sz w:val="21"/>
          <w:szCs w:val="21"/>
        </w:rPr>
        <w:t xml:space="preserve"> post community service</w:t>
      </w:r>
    </w:p>
    <w:p w14:paraId="3A4B4024" w14:textId="24628A4A" w:rsidR="0071454F" w:rsidRPr="00263BF5" w:rsidRDefault="0071454F" w:rsidP="00263BF5">
      <w:pPr>
        <w:pStyle w:val="ListParagraph"/>
        <w:numPr>
          <w:ilvl w:val="0"/>
          <w:numId w:val="7"/>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bookmarkStart w:id="1" w:name="_Hlk151648345"/>
      <w:bookmarkEnd w:id="0"/>
      <w:r w:rsidRPr="00263BF5">
        <w:rPr>
          <w:rFonts w:ascii="Century Gothic" w:eastAsia="Century Gothic" w:hAnsi="Century Gothic" w:cs="Century Gothic"/>
          <w:color w:val="000000"/>
          <w:sz w:val="21"/>
          <w:szCs w:val="21"/>
        </w:rPr>
        <w:t xml:space="preserve">Registration with the  South African Nursing Council (SANC) as a General Nurse, Midwife, Nurse Educator </w:t>
      </w:r>
    </w:p>
    <w:bookmarkEnd w:id="1"/>
    <w:p w14:paraId="21C30DBC" w14:textId="09727EF9" w:rsidR="00326D2A" w:rsidRPr="00263BF5"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Minimum of five publications in peer reviewed journals.</w:t>
      </w:r>
    </w:p>
    <w:p w14:paraId="52F29699" w14:textId="2A8149A9" w:rsidR="00326D2A" w:rsidRPr="00263BF5"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lastRenderedPageBreak/>
        <w:t xml:space="preserve">Evidence of successful </w:t>
      </w:r>
      <w:r w:rsidR="0071454F" w:rsidRPr="00263BF5">
        <w:rPr>
          <w:rFonts w:ascii="Century Gothic" w:eastAsia="Century Gothic" w:hAnsi="Century Gothic" w:cs="Century Gothic"/>
          <w:color w:val="000000"/>
          <w:sz w:val="21"/>
          <w:szCs w:val="21"/>
        </w:rPr>
        <w:t xml:space="preserve"> research </w:t>
      </w:r>
      <w:r w:rsidRPr="00263BF5">
        <w:rPr>
          <w:rFonts w:ascii="Century Gothic" w:eastAsia="Century Gothic" w:hAnsi="Century Gothic" w:cs="Century Gothic"/>
          <w:color w:val="000000"/>
          <w:sz w:val="21"/>
          <w:szCs w:val="21"/>
        </w:rPr>
        <w:t>supervision of postgraduate students at Honours/Masters level</w:t>
      </w:r>
    </w:p>
    <w:p w14:paraId="6CD8AF81" w14:textId="2A1E76E2" w:rsidR="00326D2A" w:rsidRPr="00C44F61"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C44F61">
        <w:rPr>
          <w:rFonts w:ascii="Century Gothic" w:eastAsia="Century Gothic" w:hAnsi="Century Gothic" w:cs="Century Gothic"/>
          <w:color w:val="000000"/>
          <w:sz w:val="21"/>
          <w:szCs w:val="21"/>
        </w:rPr>
        <w:t>Participation as a team member in a grant or submission of grant application as a</w:t>
      </w:r>
      <w:r w:rsidR="00C44F61" w:rsidRPr="00C44F61">
        <w:rPr>
          <w:rFonts w:ascii="Century Gothic" w:eastAsia="Century Gothic" w:hAnsi="Century Gothic" w:cs="Century Gothic"/>
          <w:color w:val="000000"/>
          <w:sz w:val="21"/>
          <w:szCs w:val="21"/>
        </w:rPr>
        <w:t xml:space="preserve"> </w:t>
      </w:r>
      <w:r w:rsidRPr="00C44F61">
        <w:rPr>
          <w:rFonts w:ascii="Century Gothic" w:eastAsia="Century Gothic" w:hAnsi="Century Gothic" w:cs="Century Gothic"/>
          <w:color w:val="000000"/>
          <w:sz w:val="21"/>
          <w:szCs w:val="21"/>
        </w:rPr>
        <w:t>principal investigator (PI)</w:t>
      </w:r>
    </w:p>
    <w:p w14:paraId="4FD1D196" w14:textId="6B1BEADE" w:rsidR="00326D2A" w:rsidRPr="00263BF5"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Involvement in community engagement programmes</w:t>
      </w:r>
    </w:p>
    <w:p w14:paraId="6DEA925F" w14:textId="20DB4C4F" w:rsidR="0071454F" w:rsidRPr="00263BF5"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Experience working as part of a team.</w:t>
      </w:r>
      <w:r w:rsidR="0071454F" w:rsidRPr="00263BF5">
        <w:rPr>
          <w:rFonts w:ascii="Century Gothic" w:eastAsia="Century Gothic" w:hAnsi="Century Gothic" w:cs="Century Gothic"/>
          <w:color w:val="000000"/>
          <w:sz w:val="21"/>
          <w:szCs w:val="21"/>
        </w:rPr>
        <w:t xml:space="preserve"> </w:t>
      </w:r>
    </w:p>
    <w:p w14:paraId="7071925E" w14:textId="3B5AE266" w:rsidR="0071454F" w:rsidRPr="00263BF5" w:rsidRDefault="0071454F" w:rsidP="00263BF5">
      <w:pPr>
        <w:pStyle w:val="ListParagraph"/>
        <w:numPr>
          <w:ilvl w:val="0"/>
          <w:numId w:val="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Computer literacy</w:t>
      </w:r>
    </w:p>
    <w:p w14:paraId="0DBF5BEE" w14:textId="083AF1E2" w:rsidR="00326D2A"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A valid driver’s licence.</w:t>
      </w:r>
    </w:p>
    <w:p w14:paraId="33719110" w14:textId="77777777" w:rsidR="005C6043" w:rsidRPr="005C6043" w:rsidRDefault="00C71AC0" w:rsidP="005C6043">
      <w:pPr>
        <w:pStyle w:val="ListParagraph"/>
        <w:pBdr>
          <w:top w:val="nil"/>
          <w:left w:val="nil"/>
          <w:bottom w:val="nil"/>
          <w:right w:val="nil"/>
          <w:between w:val="nil"/>
        </w:pBdr>
        <w:tabs>
          <w:tab w:val="left" w:pos="-810"/>
        </w:tabs>
        <w:spacing w:line="240" w:lineRule="auto"/>
        <w:ind w:leftChars="0" w:left="360" w:firstLineChars="0" w:firstLine="0"/>
        <w:jc w:val="both"/>
        <w:rPr>
          <w:rFonts w:ascii="Century Gothic" w:hAnsi="Century Gothic"/>
          <w:color w:val="000000"/>
          <w:sz w:val="21"/>
          <w:szCs w:val="21"/>
        </w:rPr>
      </w:pPr>
      <w:r w:rsidRPr="005C6043">
        <w:rPr>
          <w:rFonts w:ascii="Century Gothic" w:eastAsia="Century Gothic" w:hAnsi="Century Gothic" w:cs="Century Gothic"/>
          <w:b/>
          <w:color w:val="000000"/>
          <w:sz w:val="21"/>
          <w:szCs w:val="21"/>
        </w:rPr>
        <w:t>Advantage:</w:t>
      </w:r>
      <w:r w:rsidRPr="00C71AC0">
        <w:rPr>
          <w:rFonts w:ascii="Century Gothic" w:eastAsia="Century Gothic" w:hAnsi="Century Gothic" w:cs="Century Gothic"/>
          <w:color w:val="000000"/>
          <w:sz w:val="21"/>
          <w:szCs w:val="21"/>
        </w:rPr>
        <w:t xml:space="preserve"> </w:t>
      </w:r>
    </w:p>
    <w:p w14:paraId="4FAD08D6" w14:textId="25FB4422" w:rsidR="00C71AC0" w:rsidRPr="00263BF5" w:rsidRDefault="00C71AC0" w:rsidP="00C71AC0">
      <w:pPr>
        <w:pStyle w:val="ListParagraph"/>
        <w:numPr>
          <w:ilvl w:val="0"/>
          <w:numId w:val="7"/>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263BF5">
        <w:rPr>
          <w:rFonts w:ascii="Century Gothic" w:eastAsia="Century Gothic" w:hAnsi="Century Gothic" w:cs="Century Gothic"/>
          <w:color w:val="000000"/>
          <w:sz w:val="21"/>
          <w:szCs w:val="21"/>
        </w:rPr>
        <w:t>A</w:t>
      </w:r>
      <w:r w:rsidRPr="00263BF5">
        <w:rPr>
          <w:rFonts w:ascii="Century Gothic" w:eastAsia="Century Gothic" w:hAnsi="Century Gothic" w:cs="Century Gothic"/>
          <w:sz w:val="21"/>
          <w:szCs w:val="21"/>
        </w:rPr>
        <w:t>n additional q</w:t>
      </w:r>
      <w:r w:rsidRPr="00263BF5">
        <w:rPr>
          <w:rFonts w:ascii="Century Gothic" w:eastAsia="Century Gothic" w:hAnsi="Century Gothic" w:cs="Century Gothic"/>
          <w:color w:val="000000"/>
          <w:sz w:val="21"/>
          <w:szCs w:val="21"/>
        </w:rPr>
        <w:t xml:space="preserve">ualification in Nephrology Nursing or Primary Care Nursing  </w:t>
      </w:r>
    </w:p>
    <w:p w14:paraId="768D9370" w14:textId="77777777" w:rsidR="00263BF5" w:rsidRPr="00263BF5" w:rsidRDefault="00263BF5" w:rsidP="00263BF5">
      <w:pPr>
        <w:pStyle w:val="ListParagraph"/>
        <w:pBdr>
          <w:top w:val="nil"/>
          <w:left w:val="nil"/>
          <w:bottom w:val="nil"/>
          <w:right w:val="nil"/>
          <w:between w:val="nil"/>
        </w:pBdr>
        <w:spacing w:line="240" w:lineRule="auto"/>
        <w:ind w:leftChars="0" w:left="360" w:firstLineChars="0" w:firstLine="0"/>
        <w:jc w:val="both"/>
        <w:rPr>
          <w:rFonts w:ascii="Century Gothic" w:eastAsia="Century Gothic" w:hAnsi="Century Gothic" w:cs="Century Gothic"/>
          <w:color w:val="000000"/>
          <w:sz w:val="21"/>
          <w:szCs w:val="21"/>
        </w:rPr>
      </w:pPr>
    </w:p>
    <w:p w14:paraId="115580E3" w14:textId="77777777" w:rsidR="00263BF5" w:rsidRPr="00263BF5" w:rsidRDefault="00263BF5" w:rsidP="00263BF5">
      <w:pPr>
        <w:ind w:left="0" w:hanging="2"/>
        <w:rPr>
          <w:rFonts w:ascii="Century Gothic" w:eastAsia="Century Gothic" w:hAnsi="Century Gothic" w:cs="Century Gothic"/>
          <w:b/>
          <w:sz w:val="21"/>
          <w:szCs w:val="21"/>
        </w:rPr>
      </w:pPr>
      <w:r w:rsidRPr="00263BF5">
        <w:rPr>
          <w:rFonts w:ascii="Century Gothic" w:eastAsia="Century Gothic" w:hAnsi="Century Gothic" w:cs="Century Gothic"/>
          <w:b/>
          <w:sz w:val="21"/>
          <w:szCs w:val="21"/>
        </w:rPr>
        <w:t>Associate Professor</w:t>
      </w:r>
    </w:p>
    <w:p w14:paraId="183E2CEE" w14:textId="2F00895F" w:rsidR="00263BF5" w:rsidRDefault="00263BF5"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Applicants should have a Bachelor’s degree in Nursing and a PhD</w:t>
      </w:r>
    </w:p>
    <w:p w14:paraId="42A2BE34" w14:textId="0763D327" w:rsidR="003A14B5" w:rsidRPr="003A14B5" w:rsidRDefault="003A14B5" w:rsidP="003A14B5">
      <w:pPr>
        <w:pStyle w:val="ListParagraph"/>
        <w:numPr>
          <w:ilvl w:val="0"/>
          <w:numId w:val="8"/>
        </w:numPr>
        <w:ind w:leftChars="0" w:firstLineChars="0"/>
        <w:rPr>
          <w:rFonts w:ascii="Century Gothic" w:eastAsia="Century Gothic" w:hAnsi="Century Gothic" w:cs="Century Gothic"/>
          <w:sz w:val="21"/>
          <w:szCs w:val="21"/>
        </w:rPr>
      </w:pPr>
      <w:r>
        <w:rPr>
          <w:rFonts w:ascii="Century Gothic" w:eastAsia="Century Gothic" w:hAnsi="Century Gothic" w:cs="Century Gothic"/>
          <w:sz w:val="21"/>
          <w:szCs w:val="21"/>
        </w:rPr>
        <w:t>Masters degree in Nursing Education</w:t>
      </w:r>
    </w:p>
    <w:p w14:paraId="244E5D3C" w14:textId="2EBE5F76" w:rsidR="00263BF5" w:rsidRPr="003A14B5" w:rsidRDefault="003A14B5"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 xml:space="preserve">A </w:t>
      </w:r>
      <w:r w:rsidR="00263BF5" w:rsidRPr="003A14B5">
        <w:rPr>
          <w:rFonts w:ascii="Century Gothic" w:eastAsia="Century Gothic" w:hAnsi="Century Gothic" w:cs="Century Gothic"/>
          <w:sz w:val="21"/>
          <w:szCs w:val="21"/>
        </w:rPr>
        <w:t>Minimum of six years</w:t>
      </w:r>
      <w:r w:rsidR="00E04161">
        <w:rPr>
          <w:rFonts w:ascii="Century Gothic" w:eastAsia="Century Gothic" w:hAnsi="Century Gothic" w:cs="Century Gothic"/>
          <w:sz w:val="21"/>
          <w:szCs w:val="21"/>
        </w:rPr>
        <w:t xml:space="preserve">' </w:t>
      </w:r>
      <w:r w:rsidR="00E04161" w:rsidRPr="003A14B5">
        <w:rPr>
          <w:rFonts w:ascii="Century Gothic" w:eastAsia="Century Gothic" w:hAnsi="Century Gothic" w:cs="Century Gothic"/>
          <w:sz w:val="21"/>
          <w:szCs w:val="21"/>
        </w:rPr>
        <w:t>experience</w:t>
      </w:r>
      <w:r w:rsidR="00263BF5" w:rsidRPr="003A14B5">
        <w:rPr>
          <w:rFonts w:ascii="Century Gothic" w:eastAsia="Century Gothic" w:hAnsi="Century Gothic" w:cs="Century Gothic"/>
          <w:sz w:val="21"/>
          <w:szCs w:val="21"/>
        </w:rPr>
        <w:t xml:space="preserve"> </w:t>
      </w:r>
      <w:r w:rsidR="00E04161">
        <w:rPr>
          <w:rFonts w:ascii="Century Gothic" w:eastAsia="Century Gothic" w:hAnsi="Century Gothic" w:cs="Century Gothic"/>
          <w:sz w:val="21"/>
          <w:szCs w:val="21"/>
        </w:rPr>
        <w:t xml:space="preserve">in </w:t>
      </w:r>
      <w:r w:rsidR="00263BF5" w:rsidRPr="003A14B5">
        <w:rPr>
          <w:rFonts w:ascii="Century Gothic" w:eastAsia="Century Gothic" w:hAnsi="Century Gothic" w:cs="Century Gothic"/>
          <w:sz w:val="21"/>
          <w:szCs w:val="21"/>
        </w:rPr>
        <w:t>teaching and curriculum development</w:t>
      </w:r>
      <w:r w:rsidR="00E04161">
        <w:rPr>
          <w:rFonts w:ascii="Century Gothic" w:eastAsia="Century Gothic" w:hAnsi="Century Gothic" w:cs="Century Gothic"/>
          <w:sz w:val="21"/>
          <w:szCs w:val="21"/>
        </w:rPr>
        <w:t xml:space="preserve"> at a tertiary level</w:t>
      </w:r>
    </w:p>
    <w:p w14:paraId="3458FC1D" w14:textId="53154003" w:rsidR="00263BF5" w:rsidRDefault="00263BF5" w:rsidP="003A14B5">
      <w:pPr>
        <w:pStyle w:val="ListParagraph"/>
        <w:numPr>
          <w:ilvl w:val="0"/>
          <w:numId w:val="8"/>
        </w:numPr>
        <w:pBdr>
          <w:top w:val="nil"/>
          <w:left w:val="nil"/>
          <w:bottom w:val="nil"/>
          <w:right w:val="nil"/>
          <w:between w:val="nil"/>
        </w:pBdr>
        <w:tabs>
          <w:tab w:val="left" w:pos="-810"/>
        </w:tabs>
        <w:spacing w:line="240" w:lineRule="auto"/>
        <w:ind w:leftChars="0" w:firstLineChars="0"/>
        <w:jc w:val="both"/>
        <w:rPr>
          <w:rFonts w:ascii="Century Gothic" w:eastAsia="Century Gothic" w:hAnsi="Century Gothic" w:cs="Century Gothic"/>
          <w:color w:val="000000"/>
          <w:sz w:val="21"/>
          <w:szCs w:val="21"/>
        </w:rPr>
      </w:pPr>
      <w:r w:rsidRPr="003A14B5">
        <w:rPr>
          <w:rFonts w:ascii="Century Gothic" w:eastAsia="Century Gothic" w:hAnsi="Century Gothic" w:cs="Century Gothic"/>
          <w:color w:val="000000"/>
          <w:sz w:val="21"/>
          <w:szCs w:val="21"/>
        </w:rPr>
        <w:t>A minimum of six years clinical and/or professional experience</w:t>
      </w:r>
      <w:r w:rsidR="00C71AC0">
        <w:rPr>
          <w:rFonts w:ascii="Century Gothic" w:eastAsia="Century Gothic" w:hAnsi="Century Gothic" w:cs="Century Gothic"/>
          <w:color w:val="000000"/>
          <w:sz w:val="21"/>
          <w:szCs w:val="21"/>
        </w:rPr>
        <w:t xml:space="preserve"> post community service</w:t>
      </w:r>
    </w:p>
    <w:p w14:paraId="6F57B19E" w14:textId="5F297640" w:rsidR="003A14B5" w:rsidRPr="00263BF5" w:rsidRDefault="003A14B5" w:rsidP="003A14B5">
      <w:pPr>
        <w:pStyle w:val="ListParagraph"/>
        <w:numPr>
          <w:ilvl w:val="0"/>
          <w:numId w:val="8"/>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263BF5">
        <w:rPr>
          <w:rFonts w:ascii="Century Gothic" w:eastAsia="Century Gothic" w:hAnsi="Century Gothic" w:cs="Century Gothic"/>
          <w:color w:val="000000"/>
          <w:sz w:val="21"/>
          <w:szCs w:val="21"/>
        </w:rPr>
        <w:t xml:space="preserve">Registration with the  South African Nursing Council (SANC) as a General Nurse, Midwife, Nurse Educator </w:t>
      </w:r>
    </w:p>
    <w:p w14:paraId="5ABD7E5B" w14:textId="6B79A14B" w:rsidR="00263BF5" w:rsidRPr="003A14B5" w:rsidRDefault="00263BF5"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A minimum of eighteen publications in peer reviewed journals.</w:t>
      </w:r>
    </w:p>
    <w:p w14:paraId="0AA2309B" w14:textId="54AA6292" w:rsidR="00263BF5" w:rsidRPr="005C6043" w:rsidRDefault="00263BF5" w:rsidP="00E04161">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 xml:space="preserve">A sustained track record of successful supervision of Masters and PhDs student </w:t>
      </w:r>
      <w:r w:rsidR="00E04161">
        <w:rPr>
          <w:rFonts w:ascii="Century Gothic" w:eastAsia="Century Gothic" w:hAnsi="Century Gothic" w:cs="Century Gothic"/>
          <w:sz w:val="21"/>
          <w:szCs w:val="21"/>
        </w:rPr>
        <w:t>in</w:t>
      </w:r>
      <w:r w:rsidRPr="003A14B5">
        <w:rPr>
          <w:rFonts w:ascii="Century Gothic" w:eastAsia="Century Gothic" w:hAnsi="Century Gothic" w:cs="Century Gothic"/>
          <w:sz w:val="21"/>
          <w:szCs w:val="21"/>
        </w:rPr>
        <w:t xml:space="preserve"> the</w:t>
      </w:r>
      <w:r w:rsidR="00E04161">
        <w:rPr>
          <w:rFonts w:ascii="Century Gothic" w:eastAsia="Century Gothic" w:hAnsi="Century Gothic" w:cs="Century Gothic"/>
          <w:sz w:val="21"/>
          <w:szCs w:val="21"/>
        </w:rPr>
        <w:t xml:space="preserve"> </w:t>
      </w:r>
      <w:r w:rsidRPr="005C6043">
        <w:rPr>
          <w:rFonts w:ascii="Century Gothic" w:eastAsia="Century Gothic" w:hAnsi="Century Gothic" w:cs="Century Gothic"/>
          <w:sz w:val="21"/>
          <w:szCs w:val="21"/>
        </w:rPr>
        <w:t>last five (5) years.</w:t>
      </w:r>
    </w:p>
    <w:p w14:paraId="362A574B" w14:textId="27945568" w:rsidR="00263BF5" w:rsidRPr="005C6043" w:rsidRDefault="00263BF5" w:rsidP="005C6043">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Evidence of sustained and successful attraction of research grants from external</w:t>
      </w:r>
      <w:r w:rsidR="00E04161">
        <w:rPr>
          <w:rFonts w:ascii="Century Gothic" w:eastAsia="Century Gothic" w:hAnsi="Century Gothic" w:cs="Century Gothic"/>
          <w:sz w:val="21"/>
          <w:szCs w:val="21"/>
        </w:rPr>
        <w:t xml:space="preserve"> </w:t>
      </w:r>
      <w:r w:rsidRPr="005C6043">
        <w:rPr>
          <w:rFonts w:ascii="Century Gothic" w:eastAsia="Century Gothic" w:hAnsi="Century Gothic" w:cs="Century Gothic"/>
          <w:sz w:val="21"/>
          <w:szCs w:val="21"/>
        </w:rPr>
        <w:t>sources, participating in international research projects and collaborative initiatives.</w:t>
      </w:r>
    </w:p>
    <w:p w14:paraId="35556E76" w14:textId="009D2C82" w:rsidR="00263BF5" w:rsidRPr="00C44F61" w:rsidRDefault="00263BF5" w:rsidP="003A14B5">
      <w:pPr>
        <w:pStyle w:val="ListParagraph"/>
        <w:numPr>
          <w:ilvl w:val="0"/>
          <w:numId w:val="8"/>
        </w:numPr>
        <w:ind w:leftChars="0" w:firstLineChars="0"/>
        <w:rPr>
          <w:rFonts w:ascii="Century Gothic" w:eastAsia="Century Gothic" w:hAnsi="Century Gothic" w:cs="Century Gothic"/>
          <w:sz w:val="21"/>
          <w:szCs w:val="21"/>
        </w:rPr>
      </w:pPr>
      <w:r w:rsidRPr="00C44F61">
        <w:rPr>
          <w:rFonts w:ascii="Century Gothic" w:eastAsia="Century Gothic" w:hAnsi="Century Gothic" w:cs="Century Gothic"/>
          <w:sz w:val="21"/>
          <w:szCs w:val="21"/>
        </w:rPr>
        <w:t>Evidence of providing service in leadership position/s (academic leader of</w:t>
      </w:r>
      <w:r w:rsidR="00C44F61">
        <w:rPr>
          <w:rFonts w:ascii="Century Gothic" w:eastAsia="Century Gothic" w:hAnsi="Century Gothic" w:cs="Century Gothic"/>
          <w:sz w:val="21"/>
          <w:szCs w:val="21"/>
        </w:rPr>
        <w:t xml:space="preserve"> </w:t>
      </w:r>
      <w:r w:rsidRPr="00C44F61">
        <w:rPr>
          <w:rFonts w:ascii="Century Gothic" w:eastAsia="Century Gothic" w:hAnsi="Century Gothic" w:cs="Century Gothic"/>
          <w:sz w:val="21"/>
          <w:szCs w:val="21"/>
        </w:rPr>
        <w:t>discipline, programme coordinator / research unit)</w:t>
      </w:r>
    </w:p>
    <w:p w14:paraId="297B86F3" w14:textId="5DE3987D" w:rsidR="00263BF5" w:rsidRPr="003A14B5" w:rsidRDefault="00263BF5"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Experience working as part of a team.</w:t>
      </w:r>
    </w:p>
    <w:p w14:paraId="69C4A9D6" w14:textId="39506862" w:rsidR="00ED1B2F" w:rsidRPr="003A14B5" w:rsidRDefault="00ED1B2F"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Computer literacy</w:t>
      </w:r>
    </w:p>
    <w:p w14:paraId="650B2482" w14:textId="6336C754" w:rsidR="005C6043" w:rsidRPr="00AF2111" w:rsidRDefault="00263BF5" w:rsidP="00AF2111">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A valid driver’s licence</w:t>
      </w:r>
    </w:p>
    <w:p w14:paraId="4B75AE50" w14:textId="66945EF1" w:rsidR="005C6043" w:rsidRPr="005C6043" w:rsidRDefault="00C71AC0" w:rsidP="005C6043">
      <w:pPr>
        <w:pBdr>
          <w:top w:val="nil"/>
          <w:left w:val="nil"/>
          <w:bottom w:val="nil"/>
          <w:right w:val="nil"/>
          <w:between w:val="nil"/>
        </w:pBdr>
        <w:tabs>
          <w:tab w:val="left" w:pos="-810"/>
        </w:tabs>
        <w:spacing w:line="240" w:lineRule="auto"/>
        <w:ind w:leftChars="0" w:left="0" w:firstLineChars="0" w:firstLine="0"/>
        <w:jc w:val="both"/>
        <w:rPr>
          <w:rFonts w:ascii="Century Gothic" w:eastAsia="Century Gothic" w:hAnsi="Century Gothic" w:cs="Century Gothic"/>
          <w:color w:val="000000"/>
          <w:sz w:val="21"/>
          <w:szCs w:val="21"/>
        </w:rPr>
      </w:pPr>
      <w:r w:rsidRPr="005C6043">
        <w:rPr>
          <w:rFonts w:ascii="Century Gothic" w:eastAsia="Century Gothic" w:hAnsi="Century Gothic" w:cs="Century Gothic"/>
          <w:b/>
          <w:sz w:val="21"/>
          <w:szCs w:val="21"/>
        </w:rPr>
        <w:t>Advantage:</w:t>
      </w:r>
      <w:r w:rsidRPr="005C6043">
        <w:rPr>
          <w:rFonts w:ascii="Century Gothic" w:eastAsia="Century Gothic" w:hAnsi="Century Gothic" w:cs="Century Gothic"/>
          <w:sz w:val="21"/>
          <w:szCs w:val="21"/>
        </w:rPr>
        <w:t xml:space="preserve"> </w:t>
      </w:r>
    </w:p>
    <w:p w14:paraId="05A1E7D3" w14:textId="0934D901" w:rsidR="00C71AC0" w:rsidRDefault="00C71AC0" w:rsidP="00C71AC0">
      <w:pPr>
        <w:pStyle w:val="ListParagraph"/>
        <w:numPr>
          <w:ilvl w:val="0"/>
          <w:numId w:val="8"/>
        </w:numPr>
        <w:pBdr>
          <w:top w:val="nil"/>
          <w:left w:val="nil"/>
          <w:bottom w:val="nil"/>
          <w:right w:val="nil"/>
          <w:between w:val="nil"/>
        </w:pBdr>
        <w:tabs>
          <w:tab w:val="left" w:pos="-810"/>
        </w:tabs>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A</w:t>
      </w:r>
      <w:r w:rsidRPr="00263BF5">
        <w:rPr>
          <w:rFonts w:ascii="Century Gothic" w:eastAsia="Century Gothic" w:hAnsi="Century Gothic" w:cs="Century Gothic"/>
          <w:sz w:val="21"/>
          <w:szCs w:val="21"/>
        </w:rPr>
        <w:t>n additional q</w:t>
      </w:r>
      <w:r w:rsidRPr="00263BF5">
        <w:rPr>
          <w:rFonts w:ascii="Century Gothic" w:eastAsia="Century Gothic" w:hAnsi="Century Gothic" w:cs="Century Gothic"/>
          <w:color w:val="000000"/>
          <w:sz w:val="21"/>
          <w:szCs w:val="21"/>
        </w:rPr>
        <w:t>ualification in Nephrology Nursing or Primary Care Nursing</w:t>
      </w:r>
    </w:p>
    <w:p w14:paraId="7CD1E845" w14:textId="6A58F5A2" w:rsidR="00C71AC0" w:rsidRDefault="00C71AC0" w:rsidP="005C6043">
      <w:pPr>
        <w:pStyle w:val="ListParagraph"/>
        <w:ind w:leftChars="0" w:left="360" w:firstLineChars="0" w:firstLine="0"/>
        <w:rPr>
          <w:rFonts w:ascii="Century Gothic" w:eastAsia="Century Gothic" w:hAnsi="Century Gothic" w:cs="Century Gothic"/>
          <w:sz w:val="21"/>
          <w:szCs w:val="21"/>
        </w:rPr>
      </w:pPr>
    </w:p>
    <w:p w14:paraId="4B28159D" w14:textId="6B1B1E17" w:rsidR="00843122" w:rsidRPr="00C25E1A" w:rsidRDefault="00CC63E2">
      <w:pPr>
        <w:ind w:left="0" w:hanging="2"/>
        <w:jc w:val="both"/>
        <w:rPr>
          <w:rFonts w:ascii="Century Gothic" w:eastAsia="Century Gothic" w:hAnsi="Century Gothic" w:cs="Century Gothic"/>
          <w:sz w:val="21"/>
          <w:szCs w:val="21"/>
        </w:rPr>
      </w:pPr>
      <w:r w:rsidRPr="00C25E1A">
        <w:rPr>
          <w:rFonts w:ascii="Century Gothic" w:eastAsia="Century Gothic" w:hAnsi="Century Gothic" w:cs="Century Gothic"/>
          <w:sz w:val="21"/>
          <w:szCs w:val="21"/>
        </w:rPr>
        <w:t>The appointed incumbent</w:t>
      </w:r>
      <w:r w:rsidR="00164F06">
        <w:rPr>
          <w:rFonts w:ascii="Century Gothic" w:eastAsia="Century Gothic" w:hAnsi="Century Gothic" w:cs="Century Gothic"/>
          <w:sz w:val="21"/>
          <w:szCs w:val="21"/>
        </w:rPr>
        <w:t xml:space="preserve"> will </w:t>
      </w:r>
      <w:r w:rsidRPr="00C25E1A">
        <w:rPr>
          <w:rFonts w:ascii="Century Gothic" w:eastAsia="Century Gothic" w:hAnsi="Century Gothic" w:cs="Century Gothic"/>
          <w:sz w:val="21"/>
          <w:szCs w:val="21"/>
        </w:rPr>
        <w:t xml:space="preserve"> report to the Academic Leader</w:t>
      </w:r>
      <w:r w:rsidR="00CC5609">
        <w:rPr>
          <w:rFonts w:ascii="Century Gothic" w:eastAsia="Century Gothic" w:hAnsi="Century Gothic" w:cs="Century Gothic"/>
          <w:sz w:val="21"/>
          <w:szCs w:val="21"/>
        </w:rPr>
        <w:t xml:space="preserve"> of the Discipline</w:t>
      </w:r>
      <w:r w:rsidRPr="00C25E1A">
        <w:rPr>
          <w:rFonts w:ascii="Century Gothic" w:eastAsia="Century Gothic" w:hAnsi="Century Gothic" w:cs="Century Gothic"/>
          <w:sz w:val="21"/>
          <w:szCs w:val="21"/>
        </w:rPr>
        <w:t>.  Enquiries regarding these posts</w:t>
      </w:r>
      <w:r w:rsidR="00164F06">
        <w:rPr>
          <w:rFonts w:ascii="Century Gothic" w:eastAsia="Century Gothic" w:hAnsi="Century Gothic" w:cs="Century Gothic"/>
          <w:sz w:val="21"/>
          <w:szCs w:val="21"/>
        </w:rPr>
        <w:t xml:space="preserve"> may be directed to Dr EM Mhlongo on 031-260</w:t>
      </w:r>
      <w:r w:rsidR="00CC5609">
        <w:rPr>
          <w:rFonts w:ascii="Century Gothic" w:eastAsia="Century Gothic" w:hAnsi="Century Gothic" w:cs="Century Gothic"/>
          <w:sz w:val="21"/>
          <w:szCs w:val="21"/>
        </w:rPr>
        <w:t>2513,</w:t>
      </w:r>
      <w:r w:rsidR="00164F06">
        <w:rPr>
          <w:rFonts w:ascii="Century Gothic" w:eastAsia="Century Gothic" w:hAnsi="Century Gothic" w:cs="Century Gothic"/>
          <w:sz w:val="21"/>
          <w:szCs w:val="21"/>
        </w:rPr>
        <w:t xml:space="preserve"> email mhlongoem@ukzn.ac.za</w:t>
      </w:r>
      <w:r w:rsidRPr="00C25E1A">
        <w:rPr>
          <w:rFonts w:ascii="Century Gothic" w:eastAsia="Century Gothic" w:hAnsi="Century Gothic" w:cs="Century Gothic"/>
          <w:sz w:val="21"/>
          <w:szCs w:val="21"/>
        </w:rPr>
        <w:t>. The job profile is available from Mr T S Mpembe, telephone number: 031 260 7886 or e-mail: Mpembet@ukzn.ac.za. You are invited to visit the College website at http://chs.ukzn.ac.za/Homepage.aspx.</w:t>
      </w:r>
    </w:p>
    <w:p w14:paraId="5BD20180" w14:textId="77777777" w:rsidR="00CC63E2" w:rsidRPr="00C25E1A" w:rsidRDefault="00CC63E2" w:rsidP="00CC63E2">
      <w:pPr>
        <w:ind w:leftChars="0" w:left="0" w:firstLineChars="0" w:firstLine="0"/>
        <w:jc w:val="both"/>
        <w:rPr>
          <w:rFonts w:ascii="Century Gothic" w:eastAsia="Century Gothic" w:hAnsi="Century Gothic" w:cs="Century Gothic"/>
          <w:sz w:val="21"/>
          <w:szCs w:val="21"/>
        </w:rPr>
      </w:pPr>
    </w:p>
    <w:p w14:paraId="229060B2" w14:textId="79FFEA01" w:rsidR="00843122" w:rsidRPr="00C25E1A" w:rsidRDefault="00600C77">
      <w:pPr>
        <w:ind w:left="0" w:hanging="2"/>
        <w:jc w:val="both"/>
        <w:rPr>
          <w:rFonts w:ascii="Century Gothic" w:eastAsia="Century Gothic" w:hAnsi="Century Gothic" w:cs="Century Gothic"/>
          <w:sz w:val="21"/>
          <w:szCs w:val="21"/>
        </w:rPr>
      </w:pPr>
      <w:r w:rsidRPr="00C25E1A">
        <w:rPr>
          <w:rFonts w:ascii="Century Gothic" w:eastAsia="Century Gothic" w:hAnsi="Century Gothic" w:cs="Century Gothic"/>
          <w:b/>
          <w:sz w:val="21"/>
          <w:szCs w:val="21"/>
        </w:rPr>
        <w:t>Appointment to the post will be on the January 201</w:t>
      </w:r>
      <w:r w:rsidR="00C25E1A">
        <w:rPr>
          <w:rFonts w:ascii="Century Gothic" w:eastAsia="Century Gothic" w:hAnsi="Century Gothic" w:cs="Century Gothic"/>
          <w:b/>
          <w:sz w:val="21"/>
          <w:szCs w:val="21"/>
        </w:rPr>
        <w:t>8</w:t>
      </w:r>
      <w:r w:rsidRPr="00C25E1A">
        <w:rPr>
          <w:rFonts w:ascii="Century Gothic" w:eastAsia="Century Gothic" w:hAnsi="Century Gothic" w:cs="Century Gothic"/>
          <w:b/>
          <w:sz w:val="21"/>
          <w:szCs w:val="21"/>
        </w:rPr>
        <w:t xml:space="preserve"> Conditions of Service.  The total remuneration package offered includes benefits.  </w:t>
      </w:r>
    </w:p>
    <w:p w14:paraId="17DA544C" w14:textId="77777777" w:rsidR="00843122" w:rsidRPr="00C25E1A" w:rsidRDefault="00843122">
      <w:pPr>
        <w:ind w:left="0" w:hanging="2"/>
        <w:jc w:val="both"/>
        <w:rPr>
          <w:rFonts w:ascii="Century Gothic" w:eastAsia="Century Gothic" w:hAnsi="Century Gothic" w:cs="Century Gothic"/>
          <w:sz w:val="21"/>
          <w:szCs w:val="21"/>
        </w:rPr>
      </w:pPr>
    </w:p>
    <w:p w14:paraId="2DE0B3F6" w14:textId="60E6D633" w:rsidR="00843122" w:rsidRPr="00C25E1A" w:rsidRDefault="00490626">
      <w:pPr>
        <w:ind w:left="0" w:hanging="2"/>
        <w:jc w:val="both"/>
        <w:rPr>
          <w:rFonts w:ascii="Century Gothic" w:eastAsia="Century Gothic" w:hAnsi="Century Gothic" w:cs="Century Gothic"/>
          <w:b/>
          <w:sz w:val="21"/>
          <w:szCs w:val="21"/>
        </w:rPr>
      </w:pPr>
      <w:r w:rsidRPr="00C25E1A">
        <w:rPr>
          <w:rFonts w:ascii="Century Gothic" w:eastAsia="Century Gothic" w:hAnsi="Century Gothic" w:cs="Century Gothic"/>
          <w:b/>
          <w:sz w:val="21"/>
          <w:szCs w:val="21"/>
        </w:rPr>
        <w:t>The closing date for receipt of a</w:t>
      </w:r>
      <w:r w:rsidR="00600C77" w:rsidRPr="00C25E1A">
        <w:rPr>
          <w:rFonts w:ascii="Century Gothic" w:eastAsia="Century Gothic" w:hAnsi="Century Gothic" w:cs="Century Gothic"/>
          <w:b/>
          <w:sz w:val="21"/>
          <w:szCs w:val="21"/>
        </w:rPr>
        <w:t xml:space="preserve">pplications is </w:t>
      </w:r>
      <w:r w:rsidR="008E1A6C">
        <w:rPr>
          <w:rFonts w:ascii="Century Gothic" w:eastAsia="Century Gothic" w:hAnsi="Century Gothic" w:cs="Century Gothic"/>
          <w:b/>
          <w:sz w:val="21"/>
          <w:szCs w:val="21"/>
        </w:rPr>
        <w:t>26January 2024</w:t>
      </w:r>
      <w:bookmarkStart w:id="2" w:name="_GoBack"/>
      <w:bookmarkEnd w:id="2"/>
      <w:r w:rsidRPr="00C25E1A">
        <w:rPr>
          <w:rFonts w:ascii="Century Gothic" w:eastAsia="Century Gothic" w:hAnsi="Century Gothic" w:cs="Century Gothic"/>
          <w:b/>
          <w:sz w:val="21"/>
          <w:szCs w:val="21"/>
        </w:rPr>
        <w:t>. The University however, reserves the right to accept late applications or to extend the closing date in order to facilitate further searches.</w:t>
      </w:r>
    </w:p>
    <w:p w14:paraId="2064C1BB" w14:textId="77777777" w:rsidR="00843122" w:rsidRPr="00C25E1A" w:rsidRDefault="00843122">
      <w:pPr>
        <w:ind w:left="0" w:hanging="2"/>
        <w:jc w:val="both"/>
        <w:rPr>
          <w:rFonts w:ascii="Century Gothic" w:eastAsia="Century Gothic" w:hAnsi="Century Gothic" w:cs="Century Gothic"/>
          <w:color w:val="92D050"/>
          <w:sz w:val="21"/>
          <w:szCs w:val="21"/>
        </w:rPr>
      </w:pPr>
    </w:p>
    <w:p w14:paraId="5468E2D9" w14:textId="77777777" w:rsidR="00843122" w:rsidRPr="00C25E1A" w:rsidRDefault="00600C77">
      <w:pPr>
        <w:ind w:left="0" w:hanging="2"/>
        <w:jc w:val="both"/>
        <w:rPr>
          <w:rFonts w:ascii="Century Gothic" w:eastAsia="Century Gothic" w:hAnsi="Century Gothic" w:cs="Century Gothic"/>
          <w:sz w:val="21"/>
          <w:szCs w:val="21"/>
        </w:rPr>
      </w:pPr>
      <w:r w:rsidRPr="00C25E1A">
        <w:rPr>
          <w:rFonts w:ascii="Century Gothic" w:eastAsia="Century Gothic" w:hAnsi="Century Gothic" w:cs="Century Gothic"/>
          <w:b/>
          <w:sz w:val="21"/>
          <w:szCs w:val="21"/>
        </w:rPr>
        <w:t xml:space="preserve">Applicants are required to complete the relevant application form which is available on the Vacancies website at </w:t>
      </w:r>
      <w:hyperlink r:id="rId10">
        <w:r w:rsidRPr="00C25E1A">
          <w:rPr>
            <w:rFonts w:ascii="Century Gothic" w:eastAsia="Century Gothic" w:hAnsi="Century Gothic" w:cs="Century Gothic"/>
            <w:b/>
            <w:color w:val="0000FF"/>
            <w:sz w:val="21"/>
            <w:szCs w:val="21"/>
            <w:u w:val="single"/>
          </w:rPr>
          <w:t>www.ukzn.ac.za</w:t>
        </w:r>
      </w:hyperlink>
      <w:r w:rsidRPr="00C25E1A">
        <w:rPr>
          <w:rFonts w:ascii="Century Gothic" w:eastAsia="Century Gothic" w:hAnsi="Century Gothic" w:cs="Century Gothic"/>
          <w:b/>
          <w:sz w:val="21"/>
          <w:szCs w:val="21"/>
        </w:rPr>
        <w:t xml:space="preserve">. Completed forms must be sent to </w:t>
      </w:r>
      <w:hyperlink r:id="rId11">
        <w:r w:rsidRPr="00C25E1A">
          <w:rPr>
            <w:rFonts w:ascii="Century Gothic" w:eastAsia="Century Gothic" w:hAnsi="Century Gothic" w:cs="Century Gothic"/>
            <w:b/>
            <w:color w:val="0000FF"/>
            <w:sz w:val="21"/>
            <w:szCs w:val="21"/>
            <w:u w:val="single"/>
          </w:rPr>
          <w:t>Recruitment-chs@ukzn.ac.za</w:t>
        </w:r>
      </w:hyperlink>
      <w:r w:rsidRPr="00C25E1A">
        <w:rPr>
          <w:rFonts w:ascii="Century Gothic" w:eastAsia="Century Gothic" w:hAnsi="Century Gothic" w:cs="Century Gothic"/>
          <w:b/>
          <w:sz w:val="21"/>
          <w:szCs w:val="21"/>
        </w:rPr>
        <w:t xml:space="preserve">. </w:t>
      </w:r>
    </w:p>
    <w:p w14:paraId="56D37659" w14:textId="77777777" w:rsidR="00843122" w:rsidRPr="00C25E1A" w:rsidRDefault="00600C77">
      <w:pPr>
        <w:ind w:left="0" w:hanging="2"/>
        <w:jc w:val="both"/>
        <w:rPr>
          <w:rFonts w:ascii="Century Gothic" w:eastAsia="Century Gothic" w:hAnsi="Century Gothic" w:cs="Century Gothic"/>
          <w:sz w:val="21"/>
          <w:szCs w:val="21"/>
        </w:rPr>
      </w:pPr>
      <w:r w:rsidRPr="00C25E1A">
        <w:rPr>
          <w:rFonts w:ascii="Century Gothic" w:eastAsia="Century Gothic" w:hAnsi="Century Gothic" w:cs="Century Gothic"/>
          <w:b/>
          <w:sz w:val="21"/>
          <w:szCs w:val="21"/>
        </w:rPr>
        <w:t>Advert Reference Number MUST be clearly stated in the subject line.</w:t>
      </w:r>
    </w:p>
    <w:p w14:paraId="0970142B" w14:textId="77777777" w:rsidR="00843122" w:rsidRPr="00C25E1A" w:rsidRDefault="00843122">
      <w:pPr>
        <w:ind w:left="0" w:hanging="2"/>
        <w:jc w:val="both"/>
        <w:rPr>
          <w:rFonts w:ascii="Century Gothic" w:eastAsia="Century Gothic" w:hAnsi="Century Gothic" w:cs="Century Gothic"/>
          <w:sz w:val="21"/>
          <w:szCs w:val="21"/>
        </w:rPr>
      </w:pPr>
    </w:p>
    <w:sectPr w:rsidR="00843122" w:rsidRPr="00C25E1A">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C333B59" w16cex:dateUtc="2023-11-28T13:25:00Z"/>
  <w16cex:commentExtensible w16cex:durableId="42DC2F4A" w16cex:dateUtc="2023-11-28T13:26:00Z"/>
  <w16cex:commentExtensible w16cex:durableId="58DD9326" w16cex:dateUtc="2023-11-28T13:26:00Z"/>
  <w16cex:commentExtensible w16cex:durableId="2F8B899E" w16cex:dateUtc="2023-11-28T13:31:00Z"/>
  <w16cex:commentExtensible w16cex:durableId="38E7CD27" w16cex:dateUtc="2023-11-28T13:33:00Z"/>
  <w16cex:commentExtensible w16cex:durableId="61CB2892" w16cex:dateUtc="2023-11-28T13:34:00Z"/>
  <w16cex:commentExtensible w16cex:durableId="5F8068B7" w16cex:dateUtc="2023-11-28T13:3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B70DC"/>
    <w:multiLevelType w:val="hybridMultilevel"/>
    <w:tmpl w:val="D3BA1C54"/>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1E81FAA"/>
    <w:multiLevelType w:val="hybridMultilevel"/>
    <w:tmpl w:val="EAAEB73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423F1B23"/>
    <w:multiLevelType w:val="hybridMultilevel"/>
    <w:tmpl w:val="70142E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44484619"/>
    <w:multiLevelType w:val="hybridMultilevel"/>
    <w:tmpl w:val="DC6A8BC0"/>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4424D0"/>
    <w:multiLevelType w:val="hybridMultilevel"/>
    <w:tmpl w:val="4DDA3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CB6C2E"/>
    <w:multiLevelType w:val="multilevel"/>
    <w:tmpl w:val="F9C20E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3715437"/>
    <w:multiLevelType w:val="hybridMultilevel"/>
    <w:tmpl w:val="2FC86790"/>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FD68A2"/>
    <w:multiLevelType w:val="hybridMultilevel"/>
    <w:tmpl w:val="D1A8C524"/>
    <w:lvl w:ilvl="0" w:tplc="04090001">
      <w:start w:val="1"/>
      <w:numFmt w:val="bullet"/>
      <w:lvlText w:val=""/>
      <w:lvlJc w:val="left"/>
      <w:pPr>
        <w:ind w:left="35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22"/>
    <w:rsid w:val="0011587B"/>
    <w:rsid w:val="00164F06"/>
    <w:rsid w:val="00172CF9"/>
    <w:rsid w:val="00256792"/>
    <w:rsid w:val="00263BF5"/>
    <w:rsid w:val="003042CB"/>
    <w:rsid w:val="00326D2A"/>
    <w:rsid w:val="00383770"/>
    <w:rsid w:val="003A14B5"/>
    <w:rsid w:val="00490626"/>
    <w:rsid w:val="00497123"/>
    <w:rsid w:val="0053568E"/>
    <w:rsid w:val="005A3332"/>
    <w:rsid w:val="005C6043"/>
    <w:rsid w:val="00600C77"/>
    <w:rsid w:val="00697992"/>
    <w:rsid w:val="0071454F"/>
    <w:rsid w:val="00714C1A"/>
    <w:rsid w:val="00763F45"/>
    <w:rsid w:val="00843122"/>
    <w:rsid w:val="00852307"/>
    <w:rsid w:val="00862DCC"/>
    <w:rsid w:val="008E1A6C"/>
    <w:rsid w:val="00A118CC"/>
    <w:rsid w:val="00A14F4E"/>
    <w:rsid w:val="00AF2111"/>
    <w:rsid w:val="00B46BE3"/>
    <w:rsid w:val="00B93FE7"/>
    <w:rsid w:val="00C25E1A"/>
    <w:rsid w:val="00C44F61"/>
    <w:rsid w:val="00C71AC0"/>
    <w:rsid w:val="00CC5609"/>
    <w:rsid w:val="00CC63E2"/>
    <w:rsid w:val="00CD3292"/>
    <w:rsid w:val="00D17ABD"/>
    <w:rsid w:val="00D50717"/>
    <w:rsid w:val="00DB3FF9"/>
    <w:rsid w:val="00DD5D39"/>
    <w:rsid w:val="00DD77EC"/>
    <w:rsid w:val="00E04161"/>
    <w:rsid w:val="00ED1B2F"/>
    <w:rsid w:val="00FA1006"/>
    <w:rsid w:val="00FC4B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DDC6"/>
  <w15:docId w15:val="{FC99716A-33AA-4B23-9B76-D49E747F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1454F"/>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both"/>
    </w:pPr>
    <w:rPr>
      <w:rFonts w:ascii="Arial" w:hAnsi="Arial"/>
    </w:rPr>
  </w:style>
  <w:style w:type="character" w:customStyle="1" w:styleId="BodyTextChar">
    <w:name w:val="Body Text Char"/>
    <w:rPr>
      <w:rFonts w:ascii="Arial" w:hAnsi="Arial" w:cs="Arial"/>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44F61"/>
    <w:rPr>
      <w:color w:val="605E5C"/>
      <w:shd w:val="clear" w:color="auto" w:fill="E1DFDD"/>
    </w:rPr>
  </w:style>
  <w:style w:type="paragraph" w:styleId="Revision">
    <w:name w:val="Revision"/>
    <w:hidden/>
    <w:uiPriority w:val="99"/>
    <w:semiHidden/>
    <w:rsid w:val="00FC4B0D"/>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hs@ukzn.ac.za" TargetMode="External"/><Relationship Id="rId5" Type="http://schemas.openxmlformats.org/officeDocument/2006/relationships/numbering" Target="numbering.xml"/><Relationship Id="rId10" Type="http://schemas.openxmlformats.org/officeDocument/2006/relationships/hyperlink" Target="http://www.ukzn.ac.za" TargetMode="External"/><Relationship Id="rId4" Type="http://schemas.openxmlformats.org/officeDocument/2006/relationships/customXml" Target="../customXml/item4.xml"/><Relationship Id="rId9" Type="http://schemas.openxmlformats.org/officeDocument/2006/relationships/hyperlink" Target="http://vacancies.ukzn.ac.za/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4EFD83B322047B61A0C47A8718E88" ma:contentTypeVersion="9" ma:contentTypeDescription="Create a new document." ma:contentTypeScope="" ma:versionID="b9193d8e148d902ca7c37a3008b178a0">
  <xsd:schema xmlns:xsd="http://www.w3.org/2001/XMLSchema" xmlns:xs="http://www.w3.org/2001/XMLSchema" xmlns:p="http://schemas.microsoft.com/office/2006/metadata/properties" xmlns:ns3="bb11d7da-6c04-494d-862a-9567eacd8671" targetNamespace="http://schemas.microsoft.com/office/2006/metadata/properties" ma:root="true" ma:fieldsID="9941b7a731908887a74294aa9ff119fc" ns3:_="">
    <xsd:import namespace="bb11d7da-6c04-494d-862a-9567eacd86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1d7da-6c04-494d-862a-9567eacd8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FC0D5-4255-4484-BD3B-325D353C2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1d7da-6c04-494d-862a-9567eacd8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03107-F2E5-482B-8238-CE3F190DC854}">
  <ds:schemaRefs>
    <ds:schemaRef ds:uri="http://schemas.microsoft.com/sharepoint/v3/contenttype/forms"/>
  </ds:schemaRefs>
</ds:datastoreItem>
</file>

<file path=customXml/itemProps3.xml><?xml version="1.0" encoding="utf-8"?>
<ds:datastoreItem xmlns:ds="http://schemas.openxmlformats.org/officeDocument/2006/customXml" ds:itemID="{45B4792D-720D-4F6D-8E39-DF21E1C4F9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F091F9-FA3A-47BF-81F8-A380DF2A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dc:creator>
  <cp:lastModifiedBy>Thamsanqa Stanely Mpembe</cp:lastModifiedBy>
  <cp:revision>2</cp:revision>
  <dcterms:created xsi:type="dcterms:W3CDTF">2024-01-12T05:14:00Z</dcterms:created>
  <dcterms:modified xsi:type="dcterms:W3CDTF">2024-01-12T05:14:00Z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0x0101005344EFD83B322047B61A0C47A8718E88</vt:lpwstr>
  </property>
</Properties>
</file>