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B1F96" w14:textId="1B8A4E51" w:rsidR="0003326A" w:rsidRPr="007724D0" w:rsidRDefault="007724D0" w:rsidP="007724D0">
      <w:pPr>
        <w:rPr>
          <w:rFonts w:ascii="Century Gothic" w:hAnsi="Century Gothic"/>
          <w:b/>
          <w:sz w:val="21"/>
          <w:szCs w:val="21"/>
        </w:rPr>
      </w:pPr>
      <w:r w:rsidRPr="009E71BB">
        <w:rPr>
          <w:rFonts w:ascii="Century Gothic" w:hAnsi="Century Gothic"/>
          <w:b/>
          <w:sz w:val="21"/>
          <w:szCs w:val="21"/>
        </w:rPr>
        <w:t>The University of Kwa-Zulu Nata</w:t>
      </w:r>
      <w:r>
        <w:rPr>
          <w:rFonts w:ascii="Century Gothic" w:hAnsi="Century Gothic"/>
          <w:b/>
          <w:sz w:val="21"/>
          <w:szCs w:val="21"/>
        </w:rPr>
        <w:t>l (UKZN) is committed to meeting the objectives of Employment Equity to improve representivity within the Institution. Preference will be given to applicants from designated groups in accordance with our Employment Equity Plan.</w:t>
      </w:r>
    </w:p>
    <w:p w14:paraId="3C07B7B3" w14:textId="502E8601" w:rsidR="0003326A" w:rsidRDefault="0003326A" w:rsidP="000B400C">
      <w:pPr>
        <w:spacing w:after="0"/>
        <w:jc w:val="center"/>
        <w:rPr>
          <w:rFonts w:ascii="Century Gothic" w:hAnsi="Century Gothic"/>
          <w:b/>
        </w:rPr>
      </w:pPr>
      <w:r w:rsidRPr="0003326A">
        <w:rPr>
          <w:rFonts w:ascii="Century Gothic" w:hAnsi="Century Gothic"/>
          <w:b/>
        </w:rPr>
        <w:t>COLLEGE OF HEALTH SCIENCES</w:t>
      </w:r>
    </w:p>
    <w:p w14:paraId="27988C28" w14:textId="445C6264" w:rsidR="007724D0" w:rsidRPr="0003326A" w:rsidRDefault="007724D0" w:rsidP="007724D0">
      <w:pPr>
        <w:spacing w:after="0"/>
        <w:jc w:val="center"/>
        <w:rPr>
          <w:rFonts w:ascii="Century Gothic" w:hAnsi="Century Gothic"/>
          <w:b/>
        </w:rPr>
      </w:pPr>
      <w:r w:rsidRPr="0003326A">
        <w:rPr>
          <w:rFonts w:ascii="Century Gothic" w:hAnsi="Century Gothic"/>
          <w:b/>
        </w:rPr>
        <w:t>TEACHING A</w:t>
      </w:r>
      <w:r>
        <w:rPr>
          <w:rFonts w:ascii="Century Gothic" w:hAnsi="Century Gothic"/>
          <w:b/>
        </w:rPr>
        <w:t xml:space="preserve">SSISTANT (FIXED CONTRACT: </w:t>
      </w:r>
      <w:r w:rsidR="000B400C">
        <w:rPr>
          <w:rFonts w:ascii="Century Gothic" w:hAnsi="Century Gothic"/>
          <w:b/>
        </w:rPr>
        <w:t>24 JULY</w:t>
      </w:r>
      <w:r>
        <w:rPr>
          <w:rFonts w:ascii="Century Gothic" w:hAnsi="Century Gothic"/>
          <w:b/>
        </w:rPr>
        <w:t xml:space="preserve"> 2023 –  </w:t>
      </w:r>
      <w:r w:rsidR="000B400C">
        <w:rPr>
          <w:rFonts w:ascii="Century Gothic" w:hAnsi="Century Gothic"/>
          <w:b/>
        </w:rPr>
        <w:t>20 NOVEMBER 2023</w:t>
      </w:r>
      <w:r w:rsidRPr="0003326A">
        <w:rPr>
          <w:rFonts w:ascii="Century Gothic" w:hAnsi="Century Gothic"/>
          <w:b/>
        </w:rPr>
        <w:t>)</w:t>
      </w:r>
    </w:p>
    <w:p w14:paraId="134CFAAC" w14:textId="56DD1E48" w:rsidR="007724D0" w:rsidRDefault="007724D0" w:rsidP="007724D0">
      <w:pPr>
        <w:spacing w:after="0"/>
        <w:jc w:val="center"/>
        <w:rPr>
          <w:rFonts w:ascii="Century Gothic" w:hAnsi="Century Gothic"/>
          <w:b/>
        </w:rPr>
      </w:pPr>
      <w:r>
        <w:rPr>
          <w:rFonts w:ascii="Century Gothic" w:hAnsi="Century Gothic"/>
          <w:b/>
        </w:rPr>
        <w:t>DISCIPLINE OF AUDIOLOGY</w:t>
      </w:r>
    </w:p>
    <w:p w14:paraId="7BDF98AE" w14:textId="4AE84A58" w:rsidR="007724D0" w:rsidRDefault="007724D0" w:rsidP="007724D0">
      <w:pPr>
        <w:spacing w:after="0"/>
        <w:rPr>
          <w:rFonts w:ascii="Century Gothic" w:hAnsi="Century Gothic"/>
          <w:b/>
        </w:rPr>
      </w:pPr>
      <w:r>
        <w:rPr>
          <w:rFonts w:ascii="Century Gothic" w:hAnsi="Century Gothic"/>
          <w:b/>
        </w:rPr>
        <w:t xml:space="preserve">                                            SCHOOL OF HEALTH SCIENCES</w:t>
      </w:r>
    </w:p>
    <w:p w14:paraId="3AC4B040" w14:textId="27376FDF" w:rsidR="0003326A" w:rsidRDefault="007724D0" w:rsidP="000B400C">
      <w:pPr>
        <w:spacing w:after="0"/>
        <w:rPr>
          <w:rFonts w:ascii="Century Gothic" w:hAnsi="Century Gothic"/>
          <w:b/>
        </w:rPr>
      </w:pPr>
      <w:r>
        <w:rPr>
          <w:rFonts w:ascii="Century Gothic" w:hAnsi="Century Gothic"/>
          <w:b/>
        </w:rPr>
        <w:t xml:space="preserve">                                            </w:t>
      </w:r>
      <w:r>
        <w:rPr>
          <w:rFonts w:ascii="Century Gothic" w:hAnsi="Century Gothic"/>
          <w:b/>
        </w:rPr>
        <w:t>COLLEGE OF HEALTH SCIENCE</w:t>
      </w:r>
      <w:r>
        <w:rPr>
          <w:rFonts w:ascii="Century Gothic" w:hAnsi="Century Gothic"/>
          <w:b/>
        </w:rPr>
        <w:t>S</w:t>
      </w:r>
    </w:p>
    <w:p w14:paraId="14CB73D0" w14:textId="38BB6A55" w:rsidR="000B400C" w:rsidRPr="0003326A" w:rsidRDefault="000B400C" w:rsidP="007724D0">
      <w:pPr>
        <w:rPr>
          <w:rFonts w:ascii="Century Gothic" w:hAnsi="Century Gothic"/>
          <w:b/>
        </w:rPr>
      </w:pPr>
      <w:r>
        <w:rPr>
          <w:rFonts w:ascii="Century Gothic" w:hAnsi="Century Gothic"/>
          <w:b/>
        </w:rPr>
        <w:t xml:space="preserve">                                        REFERENCE NUMBER :mbheles2@ukzn.ac</w:t>
      </w:r>
      <w:bookmarkStart w:id="0" w:name="_GoBack"/>
      <w:bookmarkEnd w:id="0"/>
      <w:r>
        <w:rPr>
          <w:rFonts w:ascii="Century Gothic" w:hAnsi="Century Gothic"/>
          <w:b/>
        </w:rPr>
        <w:t>.za</w:t>
      </w:r>
    </w:p>
    <w:p w14:paraId="30A9195E" w14:textId="623EFF4B" w:rsidR="007724D0" w:rsidRDefault="0003326A" w:rsidP="0003326A">
      <w:pPr>
        <w:rPr>
          <w:rFonts w:ascii="Century Gothic" w:hAnsi="Century Gothic"/>
        </w:rPr>
      </w:pPr>
      <w:r w:rsidRPr="0003326A">
        <w:rPr>
          <w:rFonts w:ascii="Century Gothic" w:hAnsi="Century Gothic"/>
        </w:rPr>
        <w:t>We are looking for</w:t>
      </w:r>
      <w:r>
        <w:rPr>
          <w:rFonts w:ascii="Century Gothic" w:hAnsi="Century Gothic"/>
        </w:rPr>
        <w:t xml:space="preserve"> a teaching assistant in </w:t>
      </w:r>
      <w:r w:rsidR="009E7D7F">
        <w:rPr>
          <w:rFonts w:ascii="Century Gothic" w:hAnsi="Century Gothic"/>
        </w:rPr>
        <w:t xml:space="preserve">Audiology, </w:t>
      </w:r>
      <w:r w:rsidR="00C075BA">
        <w:rPr>
          <w:rFonts w:ascii="Century Gothic" w:hAnsi="Century Gothic"/>
        </w:rPr>
        <w:t>General and Advance 2: Vestibular and Rehabilitation</w:t>
      </w:r>
      <w:r w:rsidR="009E7D7F">
        <w:rPr>
          <w:rFonts w:ascii="Century Gothic" w:hAnsi="Century Gothic"/>
        </w:rPr>
        <w:t xml:space="preserve"> (CPAU </w:t>
      </w:r>
      <w:r w:rsidR="00C075BA">
        <w:rPr>
          <w:rFonts w:ascii="Century Gothic" w:hAnsi="Century Gothic"/>
        </w:rPr>
        <w:t>462</w:t>
      </w:r>
      <w:r w:rsidR="009E7D7F">
        <w:rPr>
          <w:rFonts w:ascii="Century Gothic" w:hAnsi="Century Gothic"/>
        </w:rPr>
        <w:t>) module</w:t>
      </w:r>
      <w:r w:rsidR="00C075BA">
        <w:rPr>
          <w:rFonts w:ascii="Century Gothic" w:hAnsi="Century Gothic"/>
        </w:rPr>
        <w:t xml:space="preserve"> and </w:t>
      </w:r>
      <w:r w:rsidR="00C075BA" w:rsidRPr="00C075BA">
        <w:rPr>
          <w:rFonts w:ascii="Century Gothic" w:hAnsi="Century Gothic"/>
        </w:rPr>
        <w:t xml:space="preserve">Audiological Principles </w:t>
      </w:r>
      <w:r w:rsidR="00C075BA">
        <w:rPr>
          <w:rFonts w:ascii="Century Gothic" w:hAnsi="Century Gothic"/>
        </w:rPr>
        <w:t>a</w:t>
      </w:r>
      <w:r w:rsidR="00C075BA" w:rsidRPr="00C075BA">
        <w:rPr>
          <w:rFonts w:ascii="Century Gothic" w:hAnsi="Century Gothic"/>
        </w:rPr>
        <w:t xml:space="preserve">nd Practices </w:t>
      </w:r>
      <w:r w:rsidR="00C075BA">
        <w:rPr>
          <w:rFonts w:ascii="Century Gothic" w:hAnsi="Century Gothic"/>
        </w:rPr>
        <w:t>f</w:t>
      </w:r>
      <w:r w:rsidR="00C075BA" w:rsidRPr="00C075BA">
        <w:rPr>
          <w:rFonts w:ascii="Century Gothic" w:hAnsi="Century Gothic"/>
        </w:rPr>
        <w:t xml:space="preserve">or Speech Language Therapists </w:t>
      </w:r>
      <w:r w:rsidR="00C075BA">
        <w:rPr>
          <w:rFonts w:ascii="Century Gothic" w:hAnsi="Century Gothic"/>
        </w:rPr>
        <w:t>(</w:t>
      </w:r>
      <w:r w:rsidR="00C075BA" w:rsidRPr="00C075BA">
        <w:rPr>
          <w:rFonts w:ascii="Century Gothic" w:hAnsi="Century Gothic"/>
        </w:rPr>
        <w:t>CPAU 142</w:t>
      </w:r>
      <w:r w:rsidR="00C075BA">
        <w:rPr>
          <w:rFonts w:ascii="Century Gothic" w:hAnsi="Century Gothic"/>
        </w:rPr>
        <w:t>)</w:t>
      </w:r>
      <w:r w:rsidRPr="0003326A">
        <w:rPr>
          <w:rFonts w:ascii="Century Gothic" w:hAnsi="Century Gothic"/>
        </w:rPr>
        <w:t xml:space="preserve">. The successful candidate will be assisting as teaching relief under UCDP. </w:t>
      </w:r>
    </w:p>
    <w:p w14:paraId="26AA59BF" w14:textId="717CBF72" w:rsidR="0003326A" w:rsidRPr="0003326A" w:rsidRDefault="0003326A" w:rsidP="0003326A">
      <w:pPr>
        <w:rPr>
          <w:rFonts w:ascii="Century Gothic" w:hAnsi="Century Gothic"/>
        </w:rPr>
      </w:pPr>
      <w:r w:rsidRPr="0003326A">
        <w:rPr>
          <w:rFonts w:ascii="Century Gothic" w:hAnsi="Century Gothic"/>
        </w:rPr>
        <w:t xml:space="preserve">The responsibilities </w:t>
      </w:r>
      <w:r w:rsidR="00C075BA">
        <w:rPr>
          <w:rFonts w:ascii="Century Gothic" w:hAnsi="Century Gothic"/>
        </w:rPr>
        <w:t xml:space="preserve">for CPAU 462 include </w:t>
      </w:r>
      <w:r w:rsidR="009E7D7F">
        <w:rPr>
          <w:rFonts w:ascii="Century Gothic" w:hAnsi="Century Gothic"/>
        </w:rPr>
        <w:t xml:space="preserve">clinical supervision, </w:t>
      </w:r>
      <w:r w:rsidR="00C075BA">
        <w:rPr>
          <w:rFonts w:ascii="Century Gothic" w:hAnsi="Century Gothic"/>
        </w:rPr>
        <w:t xml:space="preserve">clinical evaluation, report marking, </w:t>
      </w:r>
      <w:r w:rsidR="009E7D7F">
        <w:rPr>
          <w:rFonts w:ascii="Century Gothic" w:hAnsi="Century Gothic"/>
        </w:rPr>
        <w:t>and conducting tutorials</w:t>
      </w:r>
      <w:r w:rsidRPr="0003326A">
        <w:rPr>
          <w:rFonts w:ascii="Century Gothic" w:hAnsi="Century Gothic"/>
        </w:rPr>
        <w:t xml:space="preserve">. </w:t>
      </w:r>
      <w:r w:rsidR="00C075BA">
        <w:rPr>
          <w:rFonts w:ascii="Century Gothic" w:hAnsi="Century Gothic"/>
        </w:rPr>
        <w:t xml:space="preserve">This role also involves driving to various clinical sites to facilitate student supervision. The responsibilities for CPAU 142 include teaching </w:t>
      </w:r>
      <w:r w:rsidR="00B351BC">
        <w:rPr>
          <w:rFonts w:ascii="Century Gothic" w:hAnsi="Century Gothic"/>
        </w:rPr>
        <w:t xml:space="preserve">of </w:t>
      </w:r>
      <w:r w:rsidR="00C075BA">
        <w:rPr>
          <w:rFonts w:ascii="Century Gothic" w:hAnsi="Century Gothic"/>
        </w:rPr>
        <w:t>lecture content</w:t>
      </w:r>
      <w:r w:rsidR="00B351BC">
        <w:rPr>
          <w:rFonts w:ascii="Century Gothic" w:hAnsi="Century Gothic"/>
        </w:rPr>
        <w:t>, marking</w:t>
      </w:r>
      <w:r w:rsidR="00C075BA">
        <w:rPr>
          <w:rFonts w:ascii="Century Gothic" w:hAnsi="Century Gothic"/>
        </w:rPr>
        <w:t xml:space="preserve"> and conducting tutorials. </w:t>
      </w:r>
      <w:r w:rsidRPr="0003326A">
        <w:rPr>
          <w:rFonts w:ascii="Century Gothic" w:hAnsi="Century Gothic"/>
        </w:rPr>
        <w:t>The individual</w:t>
      </w:r>
      <w:r w:rsidR="00C075BA">
        <w:rPr>
          <w:rFonts w:ascii="Century Gothic" w:hAnsi="Century Gothic"/>
        </w:rPr>
        <w:t>/s</w:t>
      </w:r>
      <w:r w:rsidRPr="0003326A">
        <w:rPr>
          <w:rFonts w:ascii="Century Gothic" w:hAnsi="Century Gothic"/>
        </w:rPr>
        <w:t xml:space="preserve"> will nee</w:t>
      </w:r>
      <w:r>
        <w:rPr>
          <w:rFonts w:ascii="Century Gothic" w:hAnsi="Century Gothic"/>
        </w:rPr>
        <w:t>d to be knowledgeable in audiology</w:t>
      </w:r>
      <w:r w:rsidRPr="0003326A">
        <w:rPr>
          <w:rFonts w:ascii="Century Gothic" w:hAnsi="Century Gothic"/>
        </w:rPr>
        <w:t xml:space="preserve">, show an interest and have experience in teaching and learning in this field. </w:t>
      </w:r>
      <w:r w:rsidR="00C075BA">
        <w:rPr>
          <w:rFonts w:ascii="Century Gothic" w:hAnsi="Century Gothic"/>
        </w:rPr>
        <w:t xml:space="preserve">Interest and experience in vestibular assessment and management will be advantageous. </w:t>
      </w:r>
      <w:r w:rsidRPr="0003326A">
        <w:rPr>
          <w:rFonts w:ascii="Century Gothic" w:hAnsi="Century Gothic"/>
        </w:rPr>
        <w:t>The individual</w:t>
      </w:r>
      <w:r w:rsidR="00C075BA">
        <w:rPr>
          <w:rFonts w:ascii="Century Gothic" w:hAnsi="Century Gothic"/>
        </w:rPr>
        <w:t>/s</w:t>
      </w:r>
      <w:r w:rsidRPr="0003326A">
        <w:rPr>
          <w:rFonts w:ascii="Century Gothic" w:hAnsi="Century Gothic"/>
        </w:rPr>
        <w:t xml:space="preserve"> will need to have good </w:t>
      </w:r>
      <w:r w:rsidR="00C075BA">
        <w:rPr>
          <w:rFonts w:ascii="Century Gothic" w:hAnsi="Century Gothic"/>
        </w:rPr>
        <w:t>interpersonal skills, able to work in a team</w:t>
      </w:r>
      <w:r w:rsidRPr="0003326A">
        <w:rPr>
          <w:rFonts w:ascii="Century Gothic" w:hAnsi="Century Gothic"/>
        </w:rPr>
        <w:t xml:space="preserve"> and time management skills.</w:t>
      </w:r>
    </w:p>
    <w:p w14:paraId="27AFDD53" w14:textId="2A13EED9" w:rsidR="004B7447" w:rsidRPr="004B7447" w:rsidRDefault="0003326A" w:rsidP="004B7447">
      <w:pPr>
        <w:rPr>
          <w:rFonts w:ascii="Century Gothic" w:hAnsi="Century Gothic"/>
          <w:b/>
        </w:rPr>
      </w:pPr>
      <w:r w:rsidRPr="0003326A">
        <w:rPr>
          <w:rFonts w:ascii="Century Gothic" w:hAnsi="Century Gothic"/>
          <w:b/>
        </w:rPr>
        <w:t>Minimum Requirements:</w:t>
      </w:r>
    </w:p>
    <w:p w14:paraId="20933B50" w14:textId="7319CF42" w:rsidR="004B7447" w:rsidRDefault="00C075BA" w:rsidP="004B7447">
      <w:pPr>
        <w:pStyle w:val="ListParagraph"/>
        <w:numPr>
          <w:ilvl w:val="0"/>
          <w:numId w:val="4"/>
        </w:numPr>
        <w:rPr>
          <w:rFonts w:ascii="Century Gothic" w:hAnsi="Century Gothic"/>
        </w:rPr>
      </w:pPr>
      <w:r>
        <w:rPr>
          <w:rFonts w:ascii="Century Gothic" w:hAnsi="Century Gothic"/>
        </w:rPr>
        <w:t xml:space="preserve">Active </w:t>
      </w:r>
      <w:r w:rsidRPr="004B7447">
        <w:rPr>
          <w:rFonts w:ascii="Century Gothic" w:hAnsi="Century Gothic"/>
        </w:rPr>
        <w:t>Registra</w:t>
      </w:r>
      <w:r>
        <w:rPr>
          <w:rFonts w:ascii="Century Gothic" w:hAnsi="Century Gothic"/>
        </w:rPr>
        <w:t>tion as</w:t>
      </w:r>
      <w:r w:rsidR="004B7447" w:rsidRPr="004B7447">
        <w:rPr>
          <w:rFonts w:ascii="Century Gothic" w:hAnsi="Century Gothic"/>
        </w:rPr>
        <w:t xml:space="preserve"> Audiologist with the Health Profession Council South Africa (HPCSA) </w:t>
      </w:r>
    </w:p>
    <w:p w14:paraId="5052B58A" w14:textId="59CD847F" w:rsidR="00C075BA" w:rsidRPr="00AB35FA" w:rsidRDefault="004B7447" w:rsidP="00AB35FA">
      <w:pPr>
        <w:pStyle w:val="ListParagraph"/>
        <w:numPr>
          <w:ilvl w:val="0"/>
          <w:numId w:val="4"/>
        </w:numPr>
        <w:rPr>
          <w:rFonts w:ascii="Century Gothic" w:hAnsi="Century Gothic"/>
        </w:rPr>
      </w:pPr>
      <w:r>
        <w:rPr>
          <w:rFonts w:ascii="Century Gothic" w:hAnsi="Century Gothic"/>
        </w:rPr>
        <w:t>Degree in Audiology</w:t>
      </w:r>
      <w:r w:rsidR="00AB35FA">
        <w:rPr>
          <w:rFonts w:ascii="Century Gothic" w:hAnsi="Century Gothic"/>
        </w:rPr>
        <w:t xml:space="preserve">, Master’s degree is advantageous </w:t>
      </w:r>
    </w:p>
    <w:p w14:paraId="02CC6A3F" w14:textId="2884B251" w:rsidR="004B7447" w:rsidRDefault="00C075BA" w:rsidP="0003326A">
      <w:pPr>
        <w:pStyle w:val="ListParagraph"/>
        <w:numPr>
          <w:ilvl w:val="0"/>
          <w:numId w:val="4"/>
        </w:numPr>
        <w:rPr>
          <w:rFonts w:ascii="Century Gothic" w:hAnsi="Century Gothic"/>
        </w:rPr>
      </w:pPr>
      <w:r>
        <w:rPr>
          <w:rFonts w:ascii="Century Gothic" w:hAnsi="Century Gothic"/>
        </w:rPr>
        <w:t>Must have completed</w:t>
      </w:r>
      <w:r w:rsidR="004B7447">
        <w:rPr>
          <w:rFonts w:ascii="Century Gothic" w:hAnsi="Century Gothic"/>
        </w:rPr>
        <w:t xml:space="preserve"> community service </w:t>
      </w:r>
    </w:p>
    <w:p w14:paraId="364CB8FA" w14:textId="660281A0" w:rsidR="004B7447" w:rsidRDefault="0003326A" w:rsidP="0003326A">
      <w:pPr>
        <w:pStyle w:val="ListParagraph"/>
        <w:numPr>
          <w:ilvl w:val="0"/>
          <w:numId w:val="4"/>
        </w:numPr>
        <w:rPr>
          <w:rFonts w:ascii="Century Gothic" w:hAnsi="Century Gothic"/>
        </w:rPr>
      </w:pPr>
      <w:r w:rsidRPr="004B7447">
        <w:rPr>
          <w:rFonts w:ascii="Century Gothic" w:hAnsi="Century Gothic"/>
        </w:rPr>
        <w:t>Proficiency in Microsoft office programs and an interest in continued knowledge of technology as it evolves</w:t>
      </w:r>
    </w:p>
    <w:p w14:paraId="227676D6" w14:textId="0933D190" w:rsidR="004B7447" w:rsidRDefault="0003326A" w:rsidP="0003326A">
      <w:pPr>
        <w:pStyle w:val="ListParagraph"/>
        <w:numPr>
          <w:ilvl w:val="0"/>
          <w:numId w:val="4"/>
        </w:numPr>
        <w:rPr>
          <w:rFonts w:ascii="Century Gothic" w:hAnsi="Century Gothic"/>
        </w:rPr>
      </w:pPr>
      <w:r w:rsidRPr="004B7447">
        <w:rPr>
          <w:rFonts w:ascii="Century Gothic" w:hAnsi="Century Gothic"/>
        </w:rPr>
        <w:t xml:space="preserve">Ability to </w:t>
      </w:r>
      <w:r w:rsidR="00C075BA">
        <w:rPr>
          <w:rFonts w:ascii="Century Gothic" w:hAnsi="Century Gothic"/>
        </w:rPr>
        <w:t>independently</w:t>
      </w:r>
      <w:r w:rsidRPr="004B7447">
        <w:rPr>
          <w:rFonts w:ascii="Century Gothic" w:hAnsi="Century Gothic"/>
        </w:rPr>
        <w:t xml:space="preserve"> and as part of a teaching team</w:t>
      </w:r>
    </w:p>
    <w:p w14:paraId="17C8F2E5" w14:textId="23FB2D26" w:rsidR="004B7447" w:rsidRDefault="0003326A" w:rsidP="0003326A">
      <w:pPr>
        <w:pStyle w:val="ListParagraph"/>
        <w:numPr>
          <w:ilvl w:val="0"/>
          <w:numId w:val="4"/>
        </w:numPr>
        <w:rPr>
          <w:rFonts w:ascii="Century Gothic" w:hAnsi="Century Gothic"/>
        </w:rPr>
      </w:pPr>
      <w:r w:rsidRPr="004B7447">
        <w:rPr>
          <w:rFonts w:ascii="Century Gothic" w:hAnsi="Century Gothic"/>
        </w:rPr>
        <w:t>Excellent communication skills in verbal and written formats</w:t>
      </w:r>
    </w:p>
    <w:p w14:paraId="6C7837E7" w14:textId="2ABB1432" w:rsidR="004B7447" w:rsidRDefault="0003326A" w:rsidP="0003326A">
      <w:pPr>
        <w:pStyle w:val="ListParagraph"/>
        <w:numPr>
          <w:ilvl w:val="0"/>
          <w:numId w:val="4"/>
        </w:numPr>
        <w:rPr>
          <w:rFonts w:ascii="Century Gothic" w:hAnsi="Century Gothic"/>
        </w:rPr>
      </w:pPr>
      <w:r w:rsidRPr="004B7447">
        <w:rPr>
          <w:rFonts w:ascii="Century Gothic" w:hAnsi="Century Gothic"/>
        </w:rPr>
        <w:t>Ability to</w:t>
      </w:r>
      <w:r w:rsidR="005D5BE4">
        <w:rPr>
          <w:rFonts w:ascii="Century Gothic" w:hAnsi="Century Gothic"/>
        </w:rPr>
        <w:t xml:space="preserve"> meet deadlines</w:t>
      </w:r>
    </w:p>
    <w:p w14:paraId="2CAF30CC" w14:textId="75FFC83E" w:rsidR="004B7447" w:rsidRDefault="0003326A" w:rsidP="004B7447">
      <w:pPr>
        <w:pStyle w:val="ListParagraph"/>
        <w:numPr>
          <w:ilvl w:val="0"/>
          <w:numId w:val="4"/>
        </w:numPr>
        <w:rPr>
          <w:rFonts w:ascii="Century Gothic" w:hAnsi="Century Gothic"/>
        </w:rPr>
      </w:pPr>
      <w:r w:rsidRPr="004B7447">
        <w:rPr>
          <w:rFonts w:ascii="Century Gothic" w:hAnsi="Century Gothic"/>
        </w:rPr>
        <w:t>Excellent administrative skil</w:t>
      </w:r>
      <w:r w:rsidR="004B7447" w:rsidRPr="004B7447">
        <w:rPr>
          <w:rFonts w:ascii="Century Gothic" w:hAnsi="Century Gothic"/>
        </w:rPr>
        <w:t>ls</w:t>
      </w:r>
    </w:p>
    <w:p w14:paraId="70B1F0A0" w14:textId="77777777" w:rsidR="005D5BE4" w:rsidRPr="004B7447" w:rsidRDefault="005D5BE4" w:rsidP="005D5BE4">
      <w:pPr>
        <w:pStyle w:val="ListParagraph"/>
        <w:rPr>
          <w:rFonts w:ascii="Century Gothic" w:hAnsi="Century Gothic"/>
        </w:rPr>
      </w:pPr>
    </w:p>
    <w:p w14:paraId="1622DE79" w14:textId="77777777" w:rsidR="0003326A" w:rsidRPr="00F70285" w:rsidRDefault="0003326A" w:rsidP="0003326A">
      <w:pPr>
        <w:rPr>
          <w:rFonts w:ascii="Century Gothic" w:hAnsi="Century Gothic"/>
          <w:b/>
        </w:rPr>
      </w:pPr>
      <w:r w:rsidRPr="00F70285">
        <w:rPr>
          <w:rFonts w:ascii="Century Gothic" w:hAnsi="Century Gothic"/>
          <w:b/>
        </w:rPr>
        <w:t>REMUNERATION BASED ON THE CURRENT UNIVERSITY RATES.</w:t>
      </w:r>
    </w:p>
    <w:p w14:paraId="52BD8CAA" w14:textId="7EC31811" w:rsidR="0003326A" w:rsidRDefault="0003326A" w:rsidP="007724D0">
      <w:pPr>
        <w:widowControl w:val="0"/>
        <w:autoSpaceDE w:val="0"/>
        <w:autoSpaceDN w:val="0"/>
        <w:adjustRightInd w:val="0"/>
        <w:spacing w:after="0" w:line="240" w:lineRule="auto"/>
        <w:ind w:right="86"/>
        <w:jc w:val="both"/>
        <w:rPr>
          <w:rFonts w:ascii="Century Gothic" w:eastAsia="Calibri" w:hAnsi="Century Gothic" w:cs="Arial"/>
          <w:b/>
          <w:bCs/>
          <w:color w:val="000000"/>
          <w:sz w:val="21"/>
          <w:szCs w:val="21"/>
          <w:lang w:val="en-US"/>
        </w:rPr>
      </w:pPr>
      <w:r w:rsidRPr="007724D0">
        <w:rPr>
          <w:rFonts w:ascii="Century Gothic" w:hAnsi="Century Gothic"/>
          <w:b/>
        </w:rPr>
        <w:t>The closing dat</w:t>
      </w:r>
      <w:r w:rsidR="00713F72" w:rsidRPr="007724D0">
        <w:rPr>
          <w:rFonts w:ascii="Century Gothic" w:hAnsi="Century Gothic"/>
          <w:b/>
        </w:rPr>
        <w:t xml:space="preserve">e for receipt of applications </w:t>
      </w:r>
      <w:r w:rsidR="00AB35FA" w:rsidRPr="007724D0">
        <w:rPr>
          <w:rFonts w:ascii="Century Gothic" w:hAnsi="Century Gothic"/>
          <w:b/>
        </w:rPr>
        <w:t>1</w:t>
      </w:r>
      <w:r w:rsidR="00713F72" w:rsidRPr="007724D0">
        <w:rPr>
          <w:rFonts w:ascii="Century Gothic" w:hAnsi="Century Gothic"/>
          <w:b/>
        </w:rPr>
        <w:t xml:space="preserve">4 </w:t>
      </w:r>
      <w:r w:rsidR="00AB35FA" w:rsidRPr="007724D0">
        <w:rPr>
          <w:rFonts w:ascii="Century Gothic" w:hAnsi="Century Gothic"/>
          <w:b/>
        </w:rPr>
        <w:t>July</w:t>
      </w:r>
      <w:r w:rsidR="00713F72" w:rsidRPr="007724D0">
        <w:rPr>
          <w:rFonts w:ascii="Century Gothic" w:hAnsi="Century Gothic"/>
          <w:b/>
        </w:rPr>
        <w:t xml:space="preserve"> 202</w:t>
      </w:r>
      <w:r w:rsidR="007724D0">
        <w:rPr>
          <w:rFonts w:ascii="Century Gothic" w:hAnsi="Century Gothic"/>
          <w:b/>
        </w:rPr>
        <w:t>3.</w:t>
      </w:r>
      <w:r w:rsidR="007724D0" w:rsidRPr="007724D0">
        <w:rPr>
          <w:rFonts w:ascii="Century Gothic" w:eastAsia="Calibri" w:hAnsi="Century Gothic" w:cs="Arial"/>
          <w:b/>
          <w:bCs/>
          <w:color w:val="000000"/>
          <w:sz w:val="21"/>
          <w:szCs w:val="21"/>
          <w:lang w:val="en-US"/>
        </w:rPr>
        <w:t xml:space="preserve"> </w:t>
      </w:r>
      <w:r w:rsidR="007724D0" w:rsidRPr="007724D0">
        <w:rPr>
          <w:rFonts w:ascii="Century Gothic" w:eastAsia="Calibri" w:hAnsi="Century Gothic" w:cs="Arial"/>
          <w:b/>
          <w:bCs/>
          <w:color w:val="000000"/>
          <w:sz w:val="21"/>
          <w:szCs w:val="21"/>
          <w:lang w:val="en-US"/>
        </w:rPr>
        <w:t>The University, however, reserves the right to accept late applications or to extend the above date in order to facilitate further searches.  The University reserves the right not to make an appointment.</w:t>
      </w:r>
    </w:p>
    <w:p w14:paraId="1D7F370B" w14:textId="77777777" w:rsidR="007724D0" w:rsidRPr="007724D0" w:rsidRDefault="007724D0" w:rsidP="007724D0">
      <w:pPr>
        <w:widowControl w:val="0"/>
        <w:autoSpaceDE w:val="0"/>
        <w:autoSpaceDN w:val="0"/>
        <w:adjustRightInd w:val="0"/>
        <w:spacing w:after="0" w:line="240" w:lineRule="auto"/>
        <w:ind w:right="86"/>
        <w:jc w:val="both"/>
        <w:rPr>
          <w:rFonts w:ascii="Century Gothic" w:eastAsia="Calibri" w:hAnsi="Century Gothic" w:cs="Arial"/>
          <w:b/>
          <w:bCs/>
          <w:color w:val="000000"/>
          <w:sz w:val="21"/>
          <w:szCs w:val="21"/>
          <w:lang w:val="en-US"/>
        </w:rPr>
      </w:pPr>
    </w:p>
    <w:p w14:paraId="4CCA4540" w14:textId="2720464F" w:rsidR="0003326A" w:rsidRPr="0003326A" w:rsidRDefault="0003326A" w:rsidP="0003326A">
      <w:pPr>
        <w:rPr>
          <w:rFonts w:ascii="Century Gothic" w:hAnsi="Century Gothic"/>
        </w:rPr>
      </w:pPr>
      <w:r w:rsidRPr="0003326A">
        <w:rPr>
          <w:rFonts w:ascii="Century Gothic" w:hAnsi="Century Gothic"/>
        </w:rPr>
        <w:t xml:space="preserve">Applicants are required to a brief CV, clearly indicating how they meet the minimum </w:t>
      </w:r>
      <w:r w:rsidR="004B7447">
        <w:rPr>
          <w:rFonts w:ascii="Century Gothic" w:hAnsi="Century Gothic"/>
        </w:rPr>
        <w:t>requirements via email to: M</w:t>
      </w:r>
      <w:r w:rsidR="00AB35FA">
        <w:rPr>
          <w:rFonts w:ascii="Century Gothic" w:hAnsi="Century Gothic"/>
        </w:rPr>
        <w:t>s S. Mbhele</w:t>
      </w:r>
      <w:r w:rsidR="004B7447">
        <w:rPr>
          <w:rFonts w:ascii="Century Gothic" w:hAnsi="Century Gothic"/>
        </w:rPr>
        <w:t>(</w:t>
      </w:r>
      <w:r w:rsidR="00AB35FA">
        <w:rPr>
          <w:rFonts w:ascii="Century Gothic" w:hAnsi="Century Gothic"/>
        </w:rPr>
        <w:t>mbheles2@</w:t>
      </w:r>
      <w:r w:rsidRPr="0003326A">
        <w:rPr>
          <w:rFonts w:ascii="Century Gothic" w:hAnsi="Century Gothic"/>
        </w:rPr>
        <w:t>ukzn.ac.za)</w:t>
      </w:r>
    </w:p>
    <w:p w14:paraId="06CF8CE2" w14:textId="77777777" w:rsidR="00AD0AA3" w:rsidRPr="0003326A" w:rsidRDefault="0003326A" w:rsidP="0003326A">
      <w:pPr>
        <w:rPr>
          <w:rFonts w:ascii="Century Gothic" w:hAnsi="Century Gothic"/>
        </w:rPr>
      </w:pPr>
      <w:r w:rsidRPr="0003326A">
        <w:rPr>
          <w:rFonts w:ascii="Century Gothic" w:hAnsi="Century Gothic"/>
        </w:rPr>
        <w:t>Advert Reference MUST be clearly stated in the subject line.</w:t>
      </w:r>
    </w:p>
    <w:sectPr w:rsidR="00AD0AA3" w:rsidRPr="00033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3D27"/>
    <w:multiLevelType w:val="hybridMultilevel"/>
    <w:tmpl w:val="950C8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6BB2759"/>
    <w:multiLevelType w:val="hybridMultilevel"/>
    <w:tmpl w:val="619290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4840441"/>
    <w:multiLevelType w:val="hybridMultilevel"/>
    <w:tmpl w:val="E10872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D03385F"/>
    <w:multiLevelType w:val="hybridMultilevel"/>
    <w:tmpl w:val="CB8A0E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MTK1NLM0NjG1tDRU0lEKTi0uzszPAykwqQUAW+I3EiwAAAA="/>
  </w:docVars>
  <w:rsids>
    <w:rsidRoot w:val="0003326A"/>
    <w:rsid w:val="0003326A"/>
    <w:rsid w:val="00046C20"/>
    <w:rsid w:val="000B400C"/>
    <w:rsid w:val="00421B49"/>
    <w:rsid w:val="004B7447"/>
    <w:rsid w:val="005D5BE4"/>
    <w:rsid w:val="00713F72"/>
    <w:rsid w:val="007724D0"/>
    <w:rsid w:val="007C68BB"/>
    <w:rsid w:val="00920B70"/>
    <w:rsid w:val="009E7D7F"/>
    <w:rsid w:val="00AB35FA"/>
    <w:rsid w:val="00AD0AA3"/>
    <w:rsid w:val="00AF751A"/>
    <w:rsid w:val="00B351BC"/>
    <w:rsid w:val="00C075BA"/>
    <w:rsid w:val="00D140AE"/>
    <w:rsid w:val="00F702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F945"/>
  <w15:chartTrackingRefBased/>
  <w15:docId w15:val="{D00CEE0D-4DFF-4CCF-974A-8C71ED88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B8923F174CE94F9C3F8EC5E4945564" ma:contentTypeVersion="13" ma:contentTypeDescription="Create a new document." ma:contentTypeScope="" ma:versionID="2ab4e6b145fed9034287fab824ae5f0f">
  <xsd:schema xmlns:xsd="http://www.w3.org/2001/XMLSchema" xmlns:xs="http://www.w3.org/2001/XMLSchema" xmlns:p="http://schemas.microsoft.com/office/2006/metadata/properties" xmlns:ns3="a298366c-e70a-437a-ba2b-e085fed57981" xmlns:ns4="7b204d24-9a99-4747-9bc1-1172b3d8d67e" targetNamespace="http://schemas.microsoft.com/office/2006/metadata/properties" ma:root="true" ma:fieldsID="fec32d28825027d36881d8316c3d4f74" ns3:_="" ns4:_="">
    <xsd:import namespace="a298366c-e70a-437a-ba2b-e085fed57981"/>
    <xsd:import namespace="7b204d24-9a99-4747-9bc1-1172b3d8d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8366c-e70a-437a-ba2b-e085fed57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04d24-9a99-4747-9bc1-1172b3d8d6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CBF87-74E5-4D6A-95CB-A60EA74B5A43}">
  <ds:schemaRefs>
    <ds:schemaRef ds:uri="http://schemas.microsoft.com/sharepoint/v3/contenttype/forms"/>
  </ds:schemaRefs>
</ds:datastoreItem>
</file>

<file path=customXml/itemProps2.xml><?xml version="1.0" encoding="utf-8"?>
<ds:datastoreItem xmlns:ds="http://schemas.openxmlformats.org/officeDocument/2006/customXml" ds:itemID="{9ACA34CF-EA18-4B3E-B970-815B7652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8366c-e70a-437a-ba2b-e085fed57981"/>
    <ds:schemaRef ds:uri="7b204d24-9a99-4747-9bc1-1172b3d8d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7E283-3C15-45D0-9FB6-458861E66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Kwa-Zulu Natal</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Vuyelwa Zandile Peter</dc:creator>
  <cp:keywords/>
  <dc:description/>
  <cp:lastModifiedBy>Thamsanqa Stanely Mpembe</cp:lastModifiedBy>
  <cp:revision>2</cp:revision>
  <cp:lastPrinted>2021-07-29T09:38:00Z</cp:lastPrinted>
  <dcterms:created xsi:type="dcterms:W3CDTF">2023-07-10T10:39:00Z</dcterms:created>
  <dcterms:modified xsi:type="dcterms:W3CDTF">2023-07-10T10:39:00Z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0x010100BDB8923F174CE94F9C3F8EC5E4945564</vt:lpwstr>
  </property>
</Properties>
</file>