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0552BE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FINANCE </w:t>
      </w:r>
      <w:r w:rsidR="00AF5093" w:rsidRPr="0087473C">
        <w:rPr>
          <w:b/>
          <w:bCs/>
          <w:sz w:val="21"/>
          <w:szCs w:val="21"/>
          <w:u w:val="single"/>
        </w:rPr>
        <w:t>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0552BE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CASHIER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0552BE">
        <w:rPr>
          <w:b/>
          <w:bCs/>
          <w:sz w:val="21"/>
          <w:szCs w:val="21"/>
        </w:rPr>
        <w:t>11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0552BE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TREASURY</w:t>
      </w:r>
    </w:p>
    <w:p w:rsidR="00133EFD" w:rsidRPr="0087473C" w:rsidRDefault="000552BE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0552BE">
        <w:rPr>
          <w:b/>
          <w:bCs/>
          <w:sz w:val="21"/>
          <w:szCs w:val="21"/>
        </w:rPr>
        <w:t>F01/2018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0552BE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Finance Division requires a Cashier who will be responsible for receiving, receipting and banking of University income, as well as making cash disbursements.</w:t>
      </w: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DF6D85" w:rsidRDefault="000552BE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Grade 12 and a 1-year post-schooling certificate in accounting;</w:t>
      </w:r>
    </w:p>
    <w:p w:rsidR="000552BE" w:rsidRDefault="000552BE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Three (3) years’ relevant experience in a large computerized organization;</w:t>
      </w:r>
    </w:p>
    <w:p w:rsidR="000552BE" w:rsidRDefault="000552BE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Experience working with spreadsheets and on-line data processing;</w:t>
      </w:r>
    </w:p>
    <w:p w:rsidR="000552BE" w:rsidRDefault="000552BE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Basic working knowledge of accounting </w:t>
      </w:r>
      <w:r w:rsidR="0034101F">
        <w:rPr>
          <w:rFonts w:ascii="Century Gothic" w:hAnsi="Century Gothic"/>
          <w:sz w:val="21"/>
          <w:szCs w:val="21"/>
        </w:rPr>
        <w:t>and reconciliations;</w:t>
      </w:r>
    </w:p>
    <w:p w:rsidR="0034101F" w:rsidRDefault="0034101F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Evidence of experience in dealing with people on all levels in respect of customer service.</w:t>
      </w:r>
    </w:p>
    <w:p w:rsidR="00B91581" w:rsidRDefault="00B91581" w:rsidP="00B91581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Advantages</w:t>
      </w:r>
      <w:r w:rsidRPr="0087473C">
        <w:rPr>
          <w:sz w:val="21"/>
          <w:szCs w:val="21"/>
        </w:rPr>
        <w:t>:</w:t>
      </w:r>
    </w:p>
    <w:p w:rsidR="00B91581" w:rsidRDefault="00B91581" w:rsidP="00D21D27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B91581">
        <w:rPr>
          <w:rFonts w:ascii="Century Gothic" w:hAnsi="Century Gothic"/>
          <w:sz w:val="21"/>
          <w:szCs w:val="21"/>
        </w:rPr>
        <w:t>Previous experience in a cashiering role in a higher education institution.</w:t>
      </w:r>
    </w:p>
    <w:p w:rsidR="00B91581" w:rsidRPr="00B91581" w:rsidRDefault="00B91581" w:rsidP="00B91581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E32482">
        <w:rPr>
          <w:rFonts w:ascii="Century Gothic" w:hAnsi="Century Gothic"/>
          <w:b/>
          <w:sz w:val="21"/>
          <w:szCs w:val="21"/>
        </w:rPr>
        <w:t xml:space="preserve"> 7</w:t>
      </w:r>
      <w:r w:rsidR="0034101F">
        <w:rPr>
          <w:rFonts w:ascii="Century Gothic" w:hAnsi="Century Gothic"/>
          <w:b/>
          <w:sz w:val="21"/>
          <w:szCs w:val="21"/>
        </w:rPr>
        <w:t xml:space="preserve"> July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34101F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 xml:space="preserve">.  </w:t>
      </w:r>
    </w:p>
    <w:p w:rsidR="009C554C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Completed forms must</w:t>
      </w:r>
      <w:r w:rsidR="009C554C"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34101F" w:rsidRPr="009174C0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="009C554C"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552BE"/>
    <w:rsid w:val="000E7CB3"/>
    <w:rsid w:val="00133EFD"/>
    <w:rsid w:val="002120B3"/>
    <w:rsid w:val="00221CBD"/>
    <w:rsid w:val="00255F31"/>
    <w:rsid w:val="00333FD9"/>
    <w:rsid w:val="0034101F"/>
    <w:rsid w:val="003D0251"/>
    <w:rsid w:val="0055352F"/>
    <w:rsid w:val="00595402"/>
    <w:rsid w:val="00612A35"/>
    <w:rsid w:val="006C1D2E"/>
    <w:rsid w:val="0077055F"/>
    <w:rsid w:val="008640E7"/>
    <w:rsid w:val="0087473C"/>
    <w:rsid w:val="00883A12"/>
    <w:rsid w:val="009C554C"/>
    <w:rsid w:val="009F238A"/>
    <w:rsid w:val="00AF5093"/>
    <w:rsid w:val="00B019F3"/>
    <w:rsid w:val="00B400A2"/>
    <w:rsid w:val="00B91581"/>
    <w:rsid w:val="00BF2C54"/>
    <w:rsid w:val="00DF6D85"/>
    <w:rsid w:val="00E32482"/>
    <w:rsid w:val="00FB4276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821E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5</cp:revision>
  <cp:lastPrinted>2018-07-03T14:50:00Z</cp:lastPrinted>
  <dcterms:created xsi:type="dcterms:W3CDTF">2018-07-03T14:47:00Z</dcterms:created>
  <dcterms:modified xsi:type="dcterms:W3CDTF">2018-07-03T14:54:00Z</dcterms:modified>
</cp:coreProperties>
</file>