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702" w:rsidRPr="00B15934" w:rsidRDefault="00177702" w:rsidP="00177702">
      <w:pPr>
        <w:pStyle w:val="Default"/>
        <w:rPr>
          <w:sz w:val="22"/>
          <w:szCs w:val="22"/>
        </w:rPr>
      </w:pPr>
      <w:bookmarkStart w:id="0" w:name="_GoBack"/>
      <w:bookmarkEnd w:id="0"/>
    </w:p>
    <w:p w:rsidR="00177702" w:rsidRPr="00252311" w:rsidRDefault="00177702" w:rsidP="00DE6C2B">
      <w:pPr>
        <w:pStyle w:val="Default"/>
        <w:jc w:val="center"/>
        <w:rPr>
          <w:rFonts w:ascii="Century Gothic" w:hAnsi="Century Gothic" w:cstheme="minorHAnsi"/>
          <w:i/>
          <w:iCs/>
          <w:sz w:val="21"/>
          <w:szCs w:val="21"/>
          <w:lang w:val="en-GB"/>
        </w:rPr>
      </w:pPr>
      <w:r w:rsidRPr="00252311">
        <w:rPr>
          <w:rFonts w:ascii="Century Gothic" w:hAnsi="Century Gothic" w:cstheme="minorHAnsi"/>
          <w:b/>
          <w:bCs/>
          <w:sz w:val="21"/>
          <w:szCs w:val="21"/>
        </w:rPr>
        <w:t xml:space="preserve">The University </w:t>
      </w:r>
      <w:proofErr w:type="gramStart"/>
      <w:r w:rsidRPr="00252311">
        <w:rPr>
          <w:rFonts w:ascii="Century Gothic" w:hAnsi="Century Gothic" w:cstheme="minorHAnsi"/>
          <w:b/>
          <w:bCs/>
          <w:sz w:val="21"/>
          <w:szCs w:val="21"/>
        </w:rPr>
        <w:t>of</w:t>
      </w:r>
      <w:proofErr w:type="gramEnd"/>
      <w:r w:rsidRPr="00252311">
        <w:rPr>
          <w:rFonts w:ascii="Century Gothic" w:hAnsi="Century Gothic" w:cstheme="minorHAnsi"/>
          <w:b/>
          <w:bCs/>
          <w:sz w:val="21"/>
          <w:szCs w:val="21"/>
        </w:rPr>
        <w:t xml:space="preserve"> KwaZulu-Natal (UKZN) is committed to Employment Equity with the intention to promote representativeness within the Institution. Preference will be given to applicants from designated groups in accordance with our Employment Equity Plan.</w:t>
      </w:r>
    </w:p>
    <w:p w:rsidR="00E04E8C" w:rsidRDefault="00E04E8C" w:rsidP="00177702">
      <w:pPr>
        <w:pStyle w:val="Default"/>
        <w:jc w:val="center"/>
        <w:rPr>
          <w:rFonts w:ascii="Century Gothic" w:hAnsi="Century Gothic" w:cstheme="minorHAnsi"/>
          <w:b/>
          <w:bCs/>
          <w:sz w:val="21"/>
          <w:szCs w:val="21"/>
          <w:u w:val="single"/>
        </w:rPr>
      </w:pPr>
    </w:p>
    <w:p w:rsidR="008E4B2B" w:rsidRDefault="008E4B2B" w:rsidP="008E4B2B">
      <w:pPr>
        <w:spacing w:after="0" w:line="240" w:lineRule="auto"/>
        <w:jc w:val="center"/>
        <w:rPr>
          <w:rFonts w:ascii="Century Gothic" w:eastAsia="Calibri" w:hAnsi="Century Gothic" w:cs="Times New Roman"/>
          <w:b/>
          <w:bCs/>
          <w:color w:val="000000"/>
          <w:lang w:val="en-US" w:eastAsia="en-ZA"/>
        </w:rPr>
      </w:pPr>
    </w:p>
    <w:p w:rsidR="008E4B2B" w:rsidRPr="008E4B2B" w:rsidRDefault="00637A85" w:rsidP="008E4B2B">
      <w:pPr>
        <w:spacing w:after="0" w:line="240" w:lineRule="auto"/>
        <w:jc w:val="center"/>
        <w:rPr>
          <w:rFonts w:ascii="Century Gothic" w:eastAsia="Calibri" w:hAnsi="Century Gothic" w:cs="Times New Roman"/>
          <w:b/>
          <w:bCs/>
          <w:color w:val="000000"/>
          <w:lang w:val="en-US" w:eastAsia="en-ZA"/>
        </w:rPr>
      </w:pPr>
      <w:r>
        <w:rPr>
          <w:rFonts w:ascii="Century Gothic" w:eastAsia="Calibri" w:hAnsi="Century Gothic" w:cs="Times New Roman"/>
          <w:b/>
          <w:bCs/>
          <w:color w:val="000000"/>
          <w:lang w:val="en-US" w:eastAsia="en-ZA"/>
        </w:rPr>
        <w:t xml:space="preserve">FIXED TERM CONTRACT – </w:t>
      </w:r>
      <w:r w:rsidR="00B3485D">
        <w:rPr>
          <w:rFonts w:ascii="Century Gothic" w:eastAsia="Calibri" w:hAnsi="Century Gothic" w:cs="Times New Roman"/>
          <w:b/>
          <w:bCs/>
          <w:color w:val="000000"/>
          <w:lang w:val="en-US" w:eastAsia="en-ZA"/>
        </w:rPr>
        <w:t>6</w:t>
      </w:r>
      <w:r>
        <w:rPr>
          <w:rFonts w:ascii="Century Gothic" w:eastAsia="Calibri" w:hAnsi="Century Gothic" w:cs="Times New Roman"/>
          <w:b/>
          <w:bCs/>
          <w:color w:val="000000"/>
          <w:lang w:val="en-US" w:eastAsia="en-ZA"/>
        </w:rPr>
        <w:t xml:space="preserve"> </w:t>
      </w:r>
      <w:r w:rsidR="00D9564D">
        <w:rPr>
          <w:rFonts w:ascii="Century Gothic" w:eastAsia="Calibri" w:hAnsi="Century Gothic" w:cs="Times New Roman"/>
          <w:b/>
          <w:bCs/>
          <w:color w:val="000000"/>
          <w:lang w:val="en-US" w:eastAsia="en-ZA"/>
        </w:rPr>
        <w:t>MONTHS</w:t>
      </w:r>
    </w:p>
    <w:p w:rsidR="00E04E8C" w:rsidRPr="00252311" w:rsidRDefault="00E04E8C" w:rsidP="00177702">
      <w:pPr>
        <w:pStyle w:val="Default"/>
        <w:jc w:val="center"/>
        <w:rPr>
          <w:rFonts w:ascii="Century Gothic" w:hAnsi="Century Gothic" w:cstheme="minorHAnsi"/>
          <w:b/>
          <w:bCs/>
          <w:sz w:val="21"/>
          <w:szCs w:val="21"/>
          <w:u w:val="single"/>
        </w:rPr>
      </w:pPr>
    </w:p>
    <w:p w:rsidR="00177702" w:rsidRPr="00252311" w:rsidRDefault="00D9564D" w:rsidP="00177702">
      <w:pPr>
        <w:pStyle w:val="Default"/>
        <w:jc w:val="center"/>
        <w:rPr>
          <w:rFonts w:ascii="Century Gothic" w:hAnsi="Century Gothic" w:cstheme="minorHAnsi"/>
          <w:sz w:val="21"/>
          <w:szCs w:val="21"/>
          <w:u w:val="single"/>
        </w:rPr>
      </w:pPr>
      <w:r>
        <w:rPr>
          <w:rFonts w:ascii="Century Gothic" w:hAnsi="Century Gothic" w:cstheme="minorHAnsi"/>
          <w:b/>
          <w:bCs/>
          <w:sz w:val="21"/>
          <w:szCs w:val="21"/>
          <w:u w:val="single"/>
        </w:rPr>
        <w:t>FINANCE</w:t>
      </w:r>
      <w:r w:rsidR="00177702" w:rsidRPr="00252311">
        <w:rPr>
          <w:rFonts w:ascii="Century Gothic" w:hAnsi="Century Gothic" w:cstheme="minorHAnsi"/>
          <w:b/>
          <w:bCs/>
          <w:sz w:val="21"/>
          <w:szCs w:val="21"/>
          <w:u w:val="single"/>
        </w:rPr>
        <w:t xml:space="preserve"> DIVISION</w:t>
      </w:r>
    </w:p>
    <w:p w:rsidR="00177702" w:rsidRPr="00252311" w:rsidRDefault="00177702" w:rsidP="00177702">
      <w:pPr>
        <w:pStyle w:val="Default"/>
        <w:jc w:val="center"/>
        <w:rPr>
          <w:rFonts w:ascii="Century Gothic" w:hAnsi="Century Gothic" w:cstheme="minorHAnsi"/>
          <w:b/>
          <w:bCs/>
          <w:sz w:val="21"/>
          <w:szCs w:val="21"/>
        </w:rPr>
      </w:pPr>
    </w:p>
    <w:p w:rsidR="00177702" w:rsidRPr="00252311" w:rsidRDefault="00D9564D" w:rsidP="00177702">
      <w:pPr>
        <w:pStyle w:val="Default"/>
        <w:jc w:val="center"/>
        <w:rPr>
          <w:rFonts w:ascii="Century Gothic" w:hAnsi="Century Gothic" w:cstheme="minorHAnsi"/>
          <w:sz w:val="21"/>
          <w:szCs w:val="21"/>
        </w:rPr>
      </w:pPr>
      <w:r>
        <w:rPr>
          <w:rFonts w:ascii="Century Gothic" w:hAnsi="Century Gothic" w:cstheme="minorHAnsi"/>
          <w:b/>
          <w:bCs/>
          <w:sz w:val="21"/>
          <w:szCs w:val="21"/>
        </w:rPr>
        <w:t>SENIOR PROCUREMENT</w:t>
      </w:r>
      <w:r w:rsidR="008E4B2B">
        <w:rPr>
          <w:rFonts w:ascii="Century Gothic" w:hAnsi="Century Gothic" w:cstheme="minorHAnsi"/>
          <w:b/>
          <w:bCs/>
          <w:sz w:val="21"/>
          <w:szCs w:val="21"/>
        </w:rPr>
        <w:t xml:space="preserve"> OFFICER</w:t>
      </w:r>
    </w:p>
    <w:p w:rsidR="008E4B2B" w:rsidRPr="008E4B2B" w:rsidRDefault="008E4B2B" w:rsidP="008E4B2B">
      <w:pPr>
        <w:pStyle w:val="Default"/>
        <w:jc w:val="center"/>
        <w:rPr>
          <w:rFonts w:ascii="Century Gothic" w:hAnsi="Century Gothic" w:cstheme="minorHAnsi"/>
          <w:b/>
          <w:bCs/>
          <w:sz w:val="21"/>
          <w:szCs w:val="21"/>
        </w:rPr>
      </w:pPr>
      <w:r>
        <w:rPr>
          <w:rFonts w:ascii="Century Gothic" w:hAnsi="Century Gothic" w:cstheme="minorHAnsi"/>
          <w:b/>
          <w:bCs/>
          <w:sz w:val="21"/>
          <w:szCs w:val="21"/>
        </w:rPr>
        <w:t xml:space="preserve">(PEROMNES GRADE </w:t>
      </w:r>
      <w:r w:rsidR="00D9564D">
        <w:rPr>
          <w:rFonts w:ascii="Century Gothic" w:hAnsi="Century Gothic" w:cstheme="minorHAnsi"/>
          <w:b/>
          <w:bCs/>
          <w:sz w:val="21"/>
          <w:szCs w:val="21"/>
        </w:rPr>
        <w:t>8</w:t>
      </w:r>
      <w:r w:rsidR="00177702" w:rsidRPr="00252311">
        <w:rPr>
          <w:rFonts w:ascii="Century Gothic" w:hAnsi="Century Gothic" w:cstheme="minorHAnsi"/>
          <w:b/>
          <w:bCs/>
          <w:sz w:val="21"/>
          <w:szCs w:val="21"/>
        </w:rPr>
        <w:t>)</w:t>
      </w:r>
    </w:p>
    <w:p w:rsidR="00177702" w:rsidRPr="00252311" w:rsidRDefault="008E4B2B" w:rsidP="00E04E8C">
      <w:pPr>
        <w:jc w:val="center"/>
        <w:rPr>
          <w:rFonts w:ascii="Century Gothic" w:hAnsi="Century Gothic" w:cstheme="minorHAnsi"/>
          <w:b/>
          <w:bCs/>
          <w:color w:val="000000" w:themeColor="text1"/>
          <w:sz w:val="21"/>
          <w:szCs w:val="21"/>
        </w:rPr>
      </w:pPr>
      <w:r>
        <w:rPr>
          <w:rFonts w:ascii="Century Gothic" w:hAnsi="Century Gothic" w:cstheme="minorHAnsi"/>
          <w:b/>
          <w:bCs/>
          <w:color w:val="000000" w:themeColor="text1"/>
          <w:sz w:val="21"/>
          <w:szCs w:val="21"/>
        </w:rPr>
        <w:t xml:space="preserve"> WESTVILLE CAMPUS </w:t>
      </w:r>
    </w:p>
    <w:p w:rsidR="00E04E8C" w:rsidRPr="00252311" w:rsidRDefault="00E04E8C" w:rsidP="00E04E8C">
      <w:pPr>
        <w:jc w:val="center"/>
        <w:rPr>
          <w:rFonts w:ascii="Century Gothic" w:hAnsi="Century Gothic" w:cstheme="minorHAnsi"/>
          <w:b/>
          <w:bCs/>
          <w:color w:val="000000" w:themeColor="text1"/>
          <w:sz w:val="21"/>
          <w:szCs w:val="21"/>
        </w:rPr>
      </w:pPr>
      <w:r w:rsidRPr="00252311">
        <w:rPr>
          <w:rFonts w:ascii="Century Gothic" w:hAnsi="Century Gothic" w:cstheme="minorHAnsi"/>
          <w:b/>
          <w:bCs/>
          <w:color w:val="000000" w:themeColor="text1"/>
          <w:sz w:val="21"/>
          <w:szCs w:val="21"/>
        </w:rPr>
        <w:t xml:space="preserve">REF NO: </w:t>
      </w:r>
      <w:r w:rsidR="00D9564D">
        <w:rPr>
          <w:rFonts w:ascii="Century Gothic" w:hAnsi="Century Gothic" w:cstheme="minorHAnsi"/>
          <w:b/>
          <w:bCs/>
          <w:color w:val="000000" w:themeColor="text1"/>
          <w:sz w:val="21"/>
          <w:szCs w:val="21"/>
        </w:rPr>
        <w:t>F</w:t>
      </w:r>
      <w:r w:rsidR="00637A85">
        <w:rPr>
          <w:rFonts w:ascii="Century Gothic" w:hAnsi="Century Gothic" w:cstheme="minorHAnsi"/>
          <w:b/>
          <w:bCs/>
          <w:color w:val="000000" w:themeColor="text1"/>
          <w:sz w:val="21"/>
          <w:szCs w:val="21"/>
        </w:rPr>
        <w:t xml:space="preserve"> 0</w:t>
      </w:r>
      <w:r w:rsidR="00D9564D">
        <w:rPr>
          <w:rFonts w:ascii="Century Gothic" w:hAnsi="Century Gothic" w:cstheme="minorHAnsi"/>
          <w:b/>
          <w:bCs/>
          <w:color w:val="000000" w:themeColor="text1"/>
          <w:sz w:val="21"/>
          <w:szCs w:val="21"/>
        </w:rPr>
        <w:t>1</w:t>
      </w:r>
      <w:r w:rsidR="00B65719">
        <w:rPr>
          <w:rFonts w:ascii="Century Gothic" w:hAnsi="Century Gothic" w:cstheme="minorHAnsi"/>
          <w:b/>
          <w:bCs/>
          <w:color w:val="000000" w:themeColor="text1"/>
          <w:sz w:val="21"/>
          <w:szCs w:val="21"/>
        </w:rPr>
        <w:t>/2019</w:t>
      </w:r>
    </w:p>
    <w:p w:rsidR="008E4B2B" w:rsidRPr="008E4B2B" w:rsidRDefault="008E4B2B" w:rsidP="008E4B2B">
      <w:pPr>
        <w:autoSpaceDE w:val="0"/>
        <w:autoSpaceDN w:val="0"/>
        <w:adjustRightInd w:val="0"/>
        <w:spacing w:after="0" w:line="240" w:lineRule="auto"/>
        <w:rPr>
          <w:rFonts w:ascii="Century Gothic" w:hAnsi="Century Gothic" w:cstheme="minorHAnsi"/>
          <w:b/>
          <w:sz w:val="21"/>
          <w:szCs w:val="21"/>
        </w:rPr>
      </w:pPr>
      <w:r w:rsidRPr="008E4B2B">
        <w:rPr>
          <w:rFonts w:ascii="Century Gothic" w:hAnsi="Century Gothic" w:cstheme="minorHAnsi"/>
          <w:b/>
          <w:bCs/>
          <w:sz w:val="21"/>
          <w:szCs w:val="21"/>
          <w:lang w:val="en-GB"/>
        </w:rPr>
        <w:t xml:space="preserve"> </w:t>
      </w:r>
    </w:p>
    <w:p w:rsidR="00DE6C2B" w:rsidRDefault="00D9564D" w:rsidP="008E4B2B">
      <w:pPr>
        <w:autoSpaceDE w:val="0"/>
        <w:autoSpaceDN w:val="0"/>
        <w:adjustRightInd w:val="0"/>
        <w:spacing w:after="0" w:line="240" w:lineRule="auto"/>
        <w:rPr>
          <w:rFonts w:ascii="Century Gothic" w:hAnsi="Century Gothic" w:cstheme="minorHAnsi"/>
          <w:b/>
          <w:sz w:val="21"/>
          <w:szCs w:val="21"/>
        </w:rPr>
      </w:pPr>
      <w:r w:rsidRPr="00B23258">
        <w:rPr>
          <w:rFonts w:ascii="Century Gothic" w:hAnsi="Century Gothic" w:cs="Arial,Italic"/>
          <w:sz w:val="21"/>
          <w:szCs w:val="21"/>
        </w:rPr>
        <w:t>The incumbent is responsible for implementing approved procurement strategies. This involves performance of the procurement function including, but not limited to purchase of all materials, equipment and services pertaining to the Professional Services sector. To facilitate tender processes within Professional Services and University-wide. Ensure and monitor University-wide BBBEE spend compliance. The total expenditure is estimated to be in excess of R3-billion p.a. including new projects and research.</w:t>
      </w:r>
    </w:p>
    <w:p w:rsidR="00DE6C2B" w:rsidRPr="008E4B2B" w:rsidRDefault="00DE6C2B" w:rsidP="008E4B2B">
      <w:pPr>
        <w:autoSpaceDE w:val="0"/>
        <w:autoSpaceDN w:val="0"/>
        <w:adjustRightInd w:val="0"/>
        <w:spacing w:after="0" w:line="240" w:lineRule="auto"/>
        <w:rPr>
          <w:rFonts w:ascii="Century Gothic" w:hAnsi="Century Gothic" w:cstheme="minorHAnsi"/>
          <w:b/>
          <w:sz w:val="21"/>
          <w:szCs w:val="21"/>
        </w:rPr>
      </w:pPr>
    </w:p>
    <w:p w:rsidR="008E4B2B" w:rsidRPr="008E4B2B" w:rsidRDefault="008E4B2B" w:rsidP="008E4B2B">
      <w:pPr>
        <w:autoSpaceDE w:val="0"/>
        <w:autoSpaceDN w:val="0"/>
        <w:adjustRightInd w:val="0"/>
        <w:spacing w:after="0" w:line="240" w:lineRule="auto"/>
        <w:rPr>
          <w:rFonts w:ascii="Century Gothic" w:hAnsi="Century Gothic" w:cstheme="minorHAnsi"/>
          <w:b/>
          <w:sz w:val="21"/>
          <w:szCs w:val="21"/>
        </w:rPr>
      </w:pPr>
    </w:p>
    <w:p w:rsidR="008E4B2B" w:rsidRPr="008E4B2B" w:rsidRDefault="008E4B2B" w:rsidP="008E4B2B">
      <w:pPr>
        <w:autoSpaceDE w:val="0"/>
        <w:autoSpaceDN w:val="0"/>
        <w:adjustRightInd w:val="0"/>
        <w:spacing w:after="0" w:line="240" w:lineRule="auto"/>
        <w:rPr>
          <w:rFonts w:ascii="Century Gothic" w:hAnsi="Century Gothic" w:cstheme="minorHAnsi"/>
          <w:sz w:val="21"/>
          <w:szCs w:val="21"/>
        </w:rPr>
      </w:pPr>
      <w:r w:rsidRPr="008E4B2B">
        <w:rPr>
          <w:rFonts w:ascii="Century Gothic" w:hAnsi="Century Gothic" w:cstheme="minorHAnsi"/>
          <w:b/>
          <w:sz w:val="21"/>
          <w:szCs w:val="21"/>
        </w:rPr>
        <w:t>Minimum requirements</w:t>
      </w:r>
      <w:r w:rsidRPr="008E4B2B">
        <w:rPr>
          <w:rFonts w:ascii="Century Gothic" w:hAnsi="Century Gothic" w:cstheme="minorHAnsi"/>
          <w:sz w:val="21"/>
          <w:szCs w:val="21"/>
        </w:rPr>
        <w:t xml:space="preserve">: </w:t>
      </w:r>
    </w:p>
    <w:p w:rsidR="00D9564D" w:rsidRDefault="00D9564D" w:rsidP="008E4B2B">
      <w:pPr>
        <w:numPr>
          <w:ilvl w:val="0"/>
          <w:numId w:val="7"/>
        </w:numPr>
        <w:autoSpaceDE w:val="0"/>
        <w:autoSpaceDN w:val="0"/>
        <w:adjustRightInd w:val="0"/>
        <w:spacing w:after="0" w:line="240" w:lineRule="auto"/>
        <w:rPr>
          <w:rFonts w:ascii="Century Gothic" w:hAnsi="Century Gothic" w:cstheme="minorHAnsi"/>
          <w:sz w:val="21"/>
          <w:szCs w:val="21"/>
        </w:rPr>
      </w:pPr>
      <w:r w:rsidRPr="00B23258">
        <w:rPr>
          <w:rFonts w:ascii="Century Gothic" w:hAnsi="Century Gothic" w:cs="Arial"/>
          <w:sz w:val="21"/>
          <w:szCs w:val="21"/>
        </w:rPr>
        <w:t>Relevant 3-year Diploma / Degree in Purchasing or Supply Chain</w:t>
      </w:r>
      <w:r w:rsidRPr="008E4B2B">
        <w:rPr>
          <w:rFonts w:ascii="Century Gothic" w:hAnsi="Century Gothic" w:cstheme="minorHAnsi"/>
          <w:sz w:val="21"/>
          <w:szCs w:val="21"/>
        </w:rPr>
        <w:t xml:space="preserve"> </w:t>
      </w:r>
    </w:p>
    <w:p w:rsidR="008E4B2B" w:rsidRPr="008E4B2B" w:rsidRDefault="00D9564D" w:rsidP="008E4B2B">
      <w:pPr>
        <w:numPr>
          <w:ilvl w:val="0"/>
          <w:numId w:val="7"/>
        </w:numPr>
        <w:autoSpaceDE w:val="0"/>
        <w:autoSpaceDN w:val="0"/>
        <w:adjustRightInd w:val="0"/>
        <w:spacing w:after="0" w:line="240" w:lineRule="auto"/>
        <w:rPr>
          <w:rFonts w:ascii="Century Gothic" w:hAnsi="Century Gothic" w:cstheme="minorHAnsi"/>
          <w:sz w:val="21"/>
          <w:szCs w:val="21"/>
        </w:rPr>
      </w:pPr>
      <w:r w:rsidRPr="00D9564D">
        <w:rPr>
          <w:rFonts w:ascii="Century Gothic" w:hAnsi="Century Gothic"/>
          <w:b/>
          <w:sz w:val="21"/>
          <w:szCs w:val="21"/>
        </w:rPr>
        <w:t xml:space="preserve">Five </w:t>
      </w:r>
      <w:r w:rsidRPr="00B23258">
        <w:rPr>
          <w:rFonts w:ascii="Century Gothic" w:hAnsi="Century Gothic"/>
          <w:b/>
          <w:sz w:val="21"/>
          <w:szCs w:val="21"/>
        </w:rPr>
        <w:t>years’ relevant experience in procurement OR supply chain</w:t>
      </w:r>
    </w:p>
    <w:p w:rsidR="008E4B2B" w:rsidRPr="008E4B2B" w:rsidRDefault="008E4B2B" w:rsidP="008E4B2B">
      <w:pPr>
        <w:numPr>
          <w:ilvl w:val="0"/>
          <w:numId w:val="7"/>
        </w:numPr>
        <w:autoSpaceDE w:val="0"/>
        <w:autoSpaceDN w:val="0"/>
        <w:adjustRightInd w:val="0"/>
        <w:spacing w:after="0" w:line="240" w:lineRule="auto"/>
        <w:rPr>
          <w:rFonts w:ascii="Century Gothic" w:hAnsi="Century Gothic" w:cstheme="minorHAnsi"/>
          <w:sz w:val="21"/>
          <w:szCs w:val="21"/>
        </w:rPr>
      </w:pPr>
      <w:r w:rsidRPr="008E4B2B">
        <w:rPr>
          <w:rFonts w:ascii="Century Gothic" w:hAnsi="Century Gothic" w:cstheme="minorHAnsi"/>
          <w:sz w:val="21"/>
          <w:szCs w:val="21"/>
        </w:rPr>
        <w:t>Proficiency in Microsoft Office including Word, Excel, PowerPoint as well as email</w:t>
      </w:r>
    </w:p>
    <w:p w:rsidR="008E4B2B" w:rsidRPr="008E4B2B" w:rsidRDefault="008E4B2B" w:rsidP="008E4B2B">
      <w:pPr>
        <w:numPr>
          <w:ilvl w:val="0"/>
          <w:numId w:val="7"/>
        </w:numPr>
        <w:autoSpaceDE w:val="0"/>
        <w:autoSpaceDN w:val="0"/>
        <w:adjustRightInd w:val="0"/>
        <w:spacing w:after="0" w:line="240" w:lineRule="auto"/>
        <w:rPr>
          <w:rFonts w:ascii="Century Gothic" w:hAnsi="Century Gothic" w:cstheme="minorHAnsi"/>
          <w:sz w:val="21"/>
          <w:szCs w:val="21"/>
        </w:rPr>
      </w:pPr>
      <w:r w:rsidRPr="008E4B2B">
        <w:rPr>
          <w:rFonts w:ascii="Century Gothic" w:hAnsi="Century Gothic" w:cstheme="minorHAnsi"/>
          <w:sz w:val="21"/>
          <w:szCs w:val="21"/>
        </w:rPr>
        <w:t>Experience in public relations work, specifically organisational skills to plan and organise functions and events.</w:t>
      </w:r>
    </w:p>
    <w:p w:rsidR="00D9564D" w:rsidRDefault="00D9564D" w:rsidP="00D9564D">
      <w:pPr>
        <w:autoSpaceDE w:val="0"/>
        <w:autoSpaceDN w:val="0"/>
        <w:adjustRightInd w:val="0"/>
        <w:spacing w:after="0" w:line="240" w:lineRule="auto"/>
        <w:rPr>
          <w:rFonts w:ascii="Century Gothic" w:hAnsi="Century Gothic" w:cstheme="minorHAnsi"/>
          <w:b/>
          <w:sz w:val="21"/>
          <w:szCs w:val="21"/>
        </w:rPr>
      </w:pPr>
    </w:p>
    <w:p w:rsidR="00D9564D" w:rsidRDefault="00D9564D" w:rsidP="00D9564D">
      <w:pPr>
        <w:autoSpaceDE w:val="0"/>
        <w:autoSpaceDN w:val="0"/>
        <w:adjustRightInd w:val="0"/>
        <w:spacing w:after="0" w:line="240" w:lineRule="auto"/>
        <w:rPr>
          <w:rFonts w:ascii="Century Gothic" w:hAnsi="Century Gothic"/>
          <w:b/>
          <w:sz w:val="21"/>
          <w:szCs w:val="21"/>
        </w:rPr>
      </w:pPr>
      <w:r>
        <w:rPr>
          <w:rFonts w:ascii="Century Gothic" w:hAnsi="Century Gothic" w:cstheme="minorHAnsi"/>
          <w:b/>
          <w:sz w:val="21"/>
          <w:szCs w:val="21"/>
        </w:rPr>
        <w:t>Knowledge</w:t>
      </w:r>
      <w:r w:rsidRPr="00D9564D">
        <w:rPr>
          <w:rFonts w:ascii="Century Gothic" w:hAnsi="Century Gothic" w:cstheme="minorHAnsi"/>
          <w:sz w:val="21"/>
          <w:szCs w:val="21"/>
        </w:rPr>
        <w:t xml:space="preserve">: </w:t>
      </w:r>
    </w:p>
    <w:p w:rsidR="00D9564D" w:rsidRPr="00B23258" w:rsidRDefault="00D9564D" w:rsidP="00D9564D">
      <w:pPr>
        <w:pStyle w:val="Heading2"/>
        <w:rPr>
          <w:rFonts w:ascii="Century Gothic" w:hAnsi="Century Gothic"/>
          <w:b w:val="0"/>
          <w:sz w:val="21"/>
          <w:szCs w:val="21"/>
        </w:rPr>
      </w:pPr>
      <w:r w:rsidRPr="00B23258">
        <w:rPr>
          <w:rFonts w:ascii="Century Gothic" w:hAnsi="Century Gothic"/>
          <w:b w:val="0"/>
          <w:sz w:val="21"/>
          <w:szCs w:val="21"/>
        </w:rPr>
        <w:t>Tender management</w:t>
      </w:r>
    </w:p>
    <w:p w:rsidR="00D9564D" w:rsidRDefault="00D9564D" w:rsidP="00D9564D">
      <w:pPr>
        <w:spacing w:after="0" w:line="240" w:lineRule="auto"/>
        <w:rPr>
          <w:rFonts w:ascii="Century Gothic" w:hAnsi="Century Gothic"/>
          <w:sz w:val="21"/>
          <w:szCs w:val="21"/>
        </w:rPr>
      </w:pPr>
      <w:r w:rsidRPr="00B23258">
        <w:rPr>
          <w:rFonts w:ascii="Century Gothic" w:hAnsi="Century Gothic"/>
          <w:sz w:val="21"/>
          <w:szCs w:val="21"/>
        </w:rPr>
        <w:t>Preferential procurement or BBBEE compliance</w:t>
      </w:r>
    </w:p>
    <w:p w:rsidR="00D9564D" w:rsidRPr="00B23258" w:rsidRDefault="00D9564D" w:rsidP="00D9564D">
      <w:pPr>
        <w:spacing w:after="0" w:line="240" w:lineRule="auto"/>
        <w:rPr>
          <w:rFonts w:ascii="Century Gothic" w:hAnsi="Century Gothic"/>
          <w:sz w:val="21"/>
          <w:szCs w:val="21"/>
        </w:rPr>
      </w:pPr>
      <w:r w:rsidRPr="00B23258">
        <w:rPr>
          <w:rFonts w:ascii="Century Gothic" w:hAnsi="Century Gothic"/>
          <w:sz w:val="21"/>
          <w:szCs w:val="21"/>
        </w:rPr>
        <w:t>Strategic sourcing</w:t>
      </w:r>
    </w:p>
    <w:p w:rsidR="00D9564D" w:rsidRPr="00B23258" w:rsidRDefault="00D9564D" w:rsidP="00D9564D">
      <w:pPr>
        <w:spacing w:after="0" w:line="240" w:lineRule="auto"/>
        <w:rPr>
          <w:rFonts w:ascii="Century Gothic" w:hAnsi="Century Gothic"/>
          <w:sz w:val="21"/>
          <w:szCs w:val="21"/>
        </w:rPr>
      </w:pPr>
      <w:r w:rsidRPr="00B23258">
        <w:rPr>
          <w:rFonts w:ascii="Century Gothic" w:hAnsi="Century Gothic"/>
          <w:sz w:val="21"/>
          <w:szCs w:val="21"/>
        </w:rPr>
        <w:t>Supplier management</w:t>
      </w:r>
    </w:p>
    <w:p w:rsidR="00D9564D" w:rsidRPr="00B23258" w:rsidRDefault="00D9564D" w:rsidP="00D9564D">
      <w:pPr>
        <w:spacing w:after="0" w:line="240" w:lineRule="auto"/>
        <w:rPr>
          <w:rFonts w:ascii="Century Gothic" w:hAnsi="Century Gothic"/>
          <w:sz w:val="21"/>
          <w:szCs w:val="21"/>
        </w:rPr>
      </w:pPr>
      <w:r w:rsidRPr="00B23258">
        <w:rPr>
          <w:rFonts w:ascii="Century Gothic" w:hAnsi="Century Gothic"/>
          <w:sz w:val="21"/>
          <w:szCs w:val="21"/>
        </w:rPr>
        <w:t>Negotiation</w:t>
      </w:r>
    </w:p>
    <w:p w:rsidR="008E4B2B" w:rsidRDefault="00D9564D" w:rsidP="00D9564D">
      <w:pPr>
        <w:autoSpaceDE w:val="0"/>
        <w:autoSpaceDN w:val="0"/>
        <w:adjustRightInd w:val="0"/>
        <w:spacing w:after="0" w:line="240" w:lineRule="auto"/>
        <w:rPr>
          <w:rFonts w:ascii="Century Gothic" w:hAnsi="Century Gothic"/>
          <w:sz w:val="21"/>
          <w:szCs w:val="21"/>
        </w:rPr>
      </w:pPr>
      <w:r w:rsidRPr="00B23258">
        <w:rPr>
          <w:rFonts w:ascii="Century Gothic" w:hAnsi="Century Gothic"/>
          <w:sz w:val="21"/>
          <w:szCs w:val="21"/>
        </w:rPr>
        <w:t>Contracts management</w:t>
      </w:r>
    </w:p>
    <w:p w:rsidR="00D9564D" w:rsidRPr="008E4B2B" w:rsidRDefault="00D9564D" w:rsidP="00D9564D">
      <w:pPr>
        <w:autoSpaceDE w:val="0"/>
        <w:autoSpaceDN w:val="0"/>
        <w:adjustRightInd w:val="0"/>
        <w:spacing w:after="0" w:line="240" w:lineRule="auto"/>
        <w:rPr>
          <w:rFonts w:ascii="Century Gothic" w:hAnsi="Century Gothic" w:cstheme="minorHAnsi"/>
          <w:sz w:val="21"/>
          <w:szCs w:val="21"/>
        </w:rPr>
      </w:pPr>
    </w:p>
    <w:p w:rsidR="008E4B2B" w:rsidRDefault="008E4B2B" w:rsidP="008E4B2B">
      <w:pPr>
        <w:autoSpaceDE w:val="0"/>
        <w:autoSpaceDN w:val="0"/>
        <w:adjustRightInd w:val="0"/>
        <w:spacing w:after="0" w:line="240" w:lineRule="auto"/>
        <w:rPr>
          <w:rFonts w:ascii="Century Gothic" w:hAnsi="Century Gothic" w:cstheme="minorHAnsi"/>
          <w:b/>
          <w:sz w:val="21"/>
          <w:szCs w:val="21"/>
        </w:rPr>
      </w:pPr>
      <w:r w:rsidRPr="008E4B2B">
        <w:rPr>
          <w:rFonts w:ascii="Century Gothic" w:hAnsi="Century Gothic" w:cstheme="minorHAnsi"/>
          <w:b/>
          <w:sz w:val="21"/>
          <w:szCs w:val="21"/>
        </w:rPr>
        <w:t xml:space="preserve">The closing date for receipt of applications is </w:t>
      </w:r>
      <w:r w:rsidR="00277E67">
        <w:rPr>
          <w:rFonts w:ascii="Century Gothic" w:hAnsi="Century Gothic" w:cstheme="minorHAnsi"/>
          <w:b/>
          <w:sz w:val="21"/>
          <w:szCs w:val="21"/>
        </w:rPr>
        <w:t xml:space="preserve">28 </w:t>
      </w:r>
      <w:r w:rsidR="00914C72">
        <w:rPr>
          <w:rFonts w:ascii="Century Gothic" w:hAnsi="Century Gothic" w:cstheme="minorHAnsi"/>
          <w:b/>
          <w:sz w:val="21"/>
          <w:szCs w:val="21"/>
        </w:rPr>
        <w:t>June</w:t>
      </w:r>
      <w:r w:rsidR="00277E67">
        <w:rPr>
          <w:rFonts w:ascii="Century Gothic" w:hAnsi="Century Gothic" w:cstheme="minorHAnsi"/>
          <w:b/>
          <w:sz w:val="21"/>
          <w:szCs w:val="21"/>
        </w:rPr>
        <w:t xml:space="preserve"> </w:t>
      </w:r>
      <w:r>
        <w:rPr>
          <w:rFonts w:ascii="Century Gothic" w:hAnsi="Century Gothic" w:cstheme="minorHAnsi"/>
          <w:b/>
          <w:sz w:val="21"/>
          <w:szCs w:val="21"/>
        </w:rPr>
        <w:t>2019</w:t>
      </w:r>
    </w:p>
    <w:p w:rsidR="00D9564D" w:rsidRDefault="00D9564D" w:rsidP="008E4B2B">
      <w:pPr>
        <w:autoSpaceDE w:val="0"/>
        <w:autoSpaceDN w:val="0"/>
        <w:adjustRightInd w:val="0"/>
        <w:spacing w:after="0" w:line="240" w:lineRule="auto"/>
        <w:rPr>
          <w:rFonts w:ascii="Century Gothic" w:hAnsi="Century Gothic" w:cstheme="minorHAnsi"/>
          <w:b/>
          <w:sz w:val="21"/>
          <w:szCs w:val="21"/>
        </w:rPr>
      </w:pPr>
    </w:p>
    <w:p w:rsidR="00DE6C2B" w:rsidRDefault="00BA0FA1" w:rsidP="008E4B2B">
      <w:pPr>
        <w:autoSpaceDE w:val="0"/>
        <w:autoSpaceDN w:val="0"/>
        <w:adjustRightInd w:val="0"/>
        <w:spacing w:after="0" w:line="240" w:lineRule="auto"/>
        <w:rPr>
          <w:rFonts w:ascii="Century Gothic" w:hAnsi="Century Gothic" w:cstheme="minorHAnsi"/>
          <w:b/>
          <w:sz w:val="21"/>
          <w:szCs w:val="21"/>
        </w:rPr>
      </w:pPr>
      <w:r>
        <w:rPr>
          <w:rFonts w:ascii="Century Gothic" w:hAnsi="Century Gothic" w:cstheme="minorHAnsi"/>
          <w:b/>
          <w:sz w:val="21"/>
          <w:szCs w:val="21"/>
        </w:rPr>
        <w:t>The monthly remuneration for this fixed term post is R21</w:t>
      </w:r>
      <w:r w:rsidR="00914C72">
        <w:rPr>
          <w:rFonts w:ascii="Century Gothic" w:hAnsi="Century Gothic" w:cstheme="minorHAnsi"/>
          <w:b/>
          <w:sz w:val="21"/>
          <w:szCs w:val="21"/>
        </w:rPr>
        <w:t xml:space="preserve"> </w:t>
      </w:r>
      <w:r>
        <w:rPr>
          <w:rFonts w:ascii="Century Gothic" w:hAnsi="Century Gothic" w:cstheme="minorHAnsi"/>
          <w:b/>
          <w:sz w:val="21"/>
          <w:szCs w:val="21"/>
        </w:rPr>
        <w:t>708.00.</w:t>
      </w:r>
    </w:p>
    <w:p w:rsidR="00BA0FA1" w:rsidRPr="008E4B2B" w:rsidRDefault="00BA0FA1" w:rsidP="008E4B2B">
      <w:pPr>
        <w:autoSpaceDE w:val="0"/>
        <w:autoSpaceDN w:val="0"/>
        <w:adjustRightInd w:val="0"/>
        <w:spacing w:after="0" w:line="240" w:lineRule="auto"/>
        <w:rPr>
          <w:rFonts w:ascii="Century Gothic" w:hAnsi="Century Gothic" w:cstheme="minorHAnsi"/>
          <w:b/>
          <w:sz w:val="21"/>
          <w:szCs w:val="21"/>
        </w:rPr>
      </w:pPr>
    </w:p>
    <w:p w:rsidR="008E4B2B" w:rsidRDefault="008E4B2B" w:rsidP="008E4B2B">
      <w:pPr>
        <w:autoSpaceDE w:val="0"/>
        <w:autoSpaceDN w:val="0"/>
        <w:adjustRightInd w:val="0"/>
        <w:spacing w:after="0" w:line="240" w:lineRule="auto"/>
        <w:rPr>
          <w:rFonts w:ascii="Century Gothic" w:hAnsi="Century Gothic" w:cstheme="minorHAnsi"/>
          <w:b/>
          <w:sz w:val="21"/>
          <w:szCs w:val="21"/>
        </w:rPr>
      </w:pPr>
      <w:r w:rsidRPr="008E4B2B">
        <w:rPr>
          <w:rFonts w:ascii="Century Gothic" w:hAnsi="Century Gothic" w:cstheme="minorHAnsi"/>
          <w:b/>
          <w:sz w:val="21"/>
          <w:szCs w:val="21"/>
        </w:rPr>
        <w:t xml:space="preserve">Applicants are required to complete the relevant application form – ‘application-support’ - that is available on the Vacancies website at </w:t>
      </w:r>
      <w:hyperlink r:id="rId5" w:history="1">
        <w:r w:rsidRPr="008E4B2B">
          <w:rPr>
            <w:rStyle w:val="Hyperlink"/>
            <w:rFonts w:ascii="Century Gothic" w:hAnsi="Century Gothic" w:cstheme="minorHAnsi"/>
            <w:b/>
            <w:sz w:val="21"/>
            <w:szCs w:val="21"/>
          </w:rPr>
          <w:t>www.ukzn.ac.za</w:t>
        </w:r>
      </w:hyperlink>
      <w:r w:rsidRPr="008E4B2B">
        <w:rPr>
          <w:rFonts w:ascii="Century Gothic" w:hAnsi="Century Gothic" w:cstheme="minorHAnsi"/>
          <w:b/>
          <w:sz w:val="21"/>
          <w:szCs w:val="21"/>
        </w:rPr>
        <w:t xml:space="preserve">.  Completed forms </w:t>
      </w:r>
      <w:proofErr w:type="gramStart"/>
      <w:r w:rsidRPr="008E4B2B">
        <w:rPr>
          <w:rFonts w:ascii="Century Gothic" w:hAnsi="Century Gothic" w:cstheme="minorHAnsi"/>
          <w:b/>
          <w:sz w:val="21"/>
          <w:szCs w:val="21"/>
        </w:rPr>
        <w:t>must be sent</w:t>
      </w:r>
      <w:proofErr w:type="gramEnd"/>
      <w:r w:rsidRPr="008E4B2B">
        <w:rPr>
          <w:rFonts w:ascii="Century Gothic" w:hAnsi="Century Gothic" w:cstheme="minorHAnsi"/>
          <w:b/>
          <w:sz w:val="21"/>
          <w:szCs w:val="21"/>
        </w:rPr>
        <w:t xml:space="preserve"> to </w:t>
      </w:r>
      <w:hyperlink r:id="rId6" w:history="1">
        <w:r w:rsidR="00277E67" w:rsidRPr="00B56FDC">
          <w:rPr>
            <w:rStyle w:val="Hyperlink"/>
            <w:rFonts w:ascii="Century Gothic" w:hAnsi="Century Gothic" w:cstheme="minorHAnsi"/>
            <w:b/>
            <w:sz w:val="21"/>
            <w:szCs w:val="21"/>
          </w:rPr>
          <w:t>mpembes</w:t>
        </w:r>
        <w:r w:rsidR="00C87FDA" w:rsidRPr="00B56FDC">
          <w:rPr>
            <w:rStyle w:val="Hyperlink"/>
            <w:rFonts w:ascii="Century Gothic" w:hAnsi="Century Gothic" w:cstheme="minorHAnsi"/>
            <w:b/>
            <w:sz w:val="21"/>
            <w:szCs w:val="21"/>
          </w:rPr>
          <w:t>@ukzn.ac.za.</w:t>
        </w:r>
      </w:hyperlink>
      <w:r w:rsidR="00C87FDA">
        <w:rPr>
          <w:rFonts w:ascii="Century Gothic" w:hAnsi="Century Gothic" w:cstheme="minorHAnsi"/>
          <w:b/>
          <w:sz w:val="21"/>
          <w:szCs w:val="21"/>
        </w:rPr>
        <w:t xml:space="preserve"> </w:t>
      </w:r>
    </w:p>
    <w:p w:rsidR="00C87FDA" w:rsidRDefault="00C87FDA" w:rsidP="008E4B2B">
      <w:pPr>
        <w:autoSpaceDE w:val="0"/>
        <w:autoSpaceDN w:val="0"/>
        <w:adjustRightInd w:val="0"/>
        <w:spacing w:after="0" w:line="240" w:lineRule="auto"/>
        <w:rPr>
          <w:rFonts w:ascii="Century Gothic" w:hAnsi="Century Gothic" w:cstheme="minorHAnsi"/>
          <w:b/>
          <w:sz w:val="21"/>
          <w:szCs w:val="21"/>
        </w:rPr>
      </w:pPr>
    </w:p>
    <w:p w:rsidR="00C87FDA" w:rsidRPr="008E4B2B" w:rsidRDefault="00C87FDA" w:rsidP="008E4B2B">
      <w:pPr>
        <w:autoSpaceDE w:val="0"/>
        <w:autoSpaceDN w:val="0"/>
        <w:adjustRightInd w:val="0"/>
        <w:spacing w:after="0" w:line="240" w:lineRule="auto"/>
        <w:rPr>
          <w:rFonts w:ascii="Century Gothic" w:hAnsi="Century Gothic" w:cstheme="minorHAnsi"/>
          <w:b/>
          <w:sz w:val="21"/>
          <w:szCs w:val="21"/>
        </w:rPr>
      </w:pPr>
    </w:p>
    <w:p w:rsidR="00C87FDA" w:rsidRPr="00C87FDA" w:rsidRDefault="00C87FDA" w:rsidP="00C87FDA">
      <w:pPr>
        <w:spacing w:after="120"/>
        <w:rPr>
          <w:rFonts w:ascii="Century Gothic" w:hAnsi="Century Gothic"/>
          <w:sz w:val="21"/>
          <w:szCs w:val="21"/>
        </w:rPr>
      </w:pPr>
      <w:r w:rsidRPr="00C87FDA">
        <w:rPr>
          <w:rFonts w:ascii="Century Gothic" w:hAnsi="Century Gothic" w:cstheme="minorHAnsi"/>
          <w:b/>
          <w:sz w:val="21"/>
          <w:szCs w:val="21"/>
        </w:rPr>
        <w:t>Advert Reference Number MUST be clearly stated in the subject line.</w:t>
      </w:r>
    </w:p>
    <w:p w:rsidR="008E4B2B" w:rsidRPr="008E4B2B" w:rsidRDefault="008E4B2B" w:rsidP="008E4B2B">
      <w:pPr>
        <w:autoSpaceDE w:val="0"/>
        <w:autoSpaceDN w:val="0"/>
        <w:adjustRightInd w:val="0"/>
        <w:spacing w:after="0" w:line="240" w:lineRule="auto"/>
        <w:rPr>
          <w:rFonts w:ascii="Century Gothic" w:hAnsi="Century Gothic" w:cstheme="minorHAnsi"/>
          <w:b/>
          <w:sz w:val="21"/>
          <w:szCs w:val="21"/>
        </w:rPr>
      </w:pPr>
    </w:p>
    <w:p w:rsidR="002A54A8" w:rsidRPr="00252311" w:rsidRDefault="002A54A8" w:rsidP="00177702">
      <w:pPr>
        <w:spacing w:after="120"/>
        <w:rPr>
          <w:rFonts w:ascii="Century Gothic" w:hAnsi="Century Gothic"/>
          <w:sz w:val="21"/>
          <w:szCs w:val="21"/>
        </w:rPr>
      </w:pPr>
    </w:p>
    <w:sectPr w:rsidR="002A54A8" w:rsidRPr="00252311" w:rsidSect="009B1D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A2C6E"/>
    <w:multiLevelType w:val="hybridMultilevel"/>
    <w:tmpl w:val="563CB7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A530AC4"/>
    <w:multiLevelType w:val="hybridMultilevel"/>
    <w:tmpl w:val="82986A5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26710417"/>
    <w:multiLevelType w:val="hybridMultilevel"/>
    <w:tmpl w:val="6EDC6A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2DDC03CF"/>
    <w:multiLevelType w:val="hybridMultilevel"/>
    <w:tmpl w:val="B11CEC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8054BE6"/>
    <w:multiLevelType w:val="hybridMultilevel"/>
    <w:tmpl w:val="0A78EA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B8E3CFE"/>
    <w:multiLevelType w:val="hybridMultilevel"/>
    <w:tmpl w:val="CB667C2C"/>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4E407E0"/>
    <w:multiLevelType w:val="hybridMultilevel"/>
    <w:tmpl w:val="990842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E7F4328"/>
    <w:multiLevelType w:val="hybridMultilevel"/>
    <w:tmpl w:val="921246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02"/>
    <w:rsid w:val="0008040D"/>
    <w:rsid w:val="000B759F"/>
    <w:rsid w:val="000C7594"/>
    <w:rsid w:val="00143E04"/>
    <w:rsid w:val="00177702"/>
    <w:rsid w:val="0024591C"/>
    <w:rsid w:val="00252311"/>
    <w:rsid w:val="00277E67"/>
    <w:rsid w:val="002A54A8"/>
    <w:rsid w:val="002D1ECA"/>
    <w:rsid w:val="003B67A5"/>
    <w:rsid w:val="00483D8B"/>
    <w:rsid w:val="00576D48"/>
    <w:rsid w:val="005D1592"/>
    <w:rsid w:val="00637A85"/>
    <w:rsid w:val="007E7CF7"/>
    <w:rsid w:val="008B3F1C"/>
    <w:rsid w:val="008E4B2B"/>
    <w:rsid w:val="00914C72"/>
    <w:rsid w:val="009303A5"/>
    <w:rsid w:val="009A3431"/>
    <w:rsid w:val="00A02FBF"/>
    <w:rsid w:val="00AA7A0A"/>
    <w:rsid w:val="00B15934"/>
    <w:rsid w:val="00B3485D"/>
    <w:rsid w:val="00B56FDC"/>
    <w:rsid w:val="00B65719"/>
    <w:rsid w:val="00BA0FA1"/>
    <w:rsid w:val="00C87FDA"/>
    <w:rsid w:val="00CC3E79"/>
    <w:rsid w:val="00D9564D"/>
    <w:rsid w:val="00DE6C2B"/>
    <w:rsid w:val="00E04E8C"/>
    <w:rsid w:val="00E22A2B"/>
    <w:rsid w:val="00EA75A3"/>
    <w:rsid w:val="00EC1D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49629-0691-4FB7-844E-A9A68779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702"/>
  </w:style>
  <w:style w:type="paragraph" w:styleId="Heading2">
    <w:name w:val="heading 2"/>
    <w:basedOn w:val="Normal"/>
    <w:next w:val="Normal"/>
    <w:link w:val="Heading2Char"/>
    <w:qFormat/>
    <w:rsid w:val="00D9564D"/>
    <w:pPr>
      <w:keepNext/>
      <w:spacing w:after="0" w:line="240" w:lineRule="auto"/>
      <w:outlineLvl w:val="1"/>
    </w:pPr>
    <w:rPr>
      <w:rFonts w:ascii="Arial" w:eastAsia="Times New Roman" w:hAnsi="Arial" w:cs="Arial"/>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770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77702"/>
    <w:pPr>
      <w:ind w:left="720"/>
      <w:contextualSpacing/>
    </w:pPr>
  </w:style>
  <w:style w:type="character" w:styleId="Hyperlink">
    <w:name w:val="Hyperlink"/>
    <w:basedOn w:val="DefaultParagraphFont"/>
    <w:uiPriority w:val="99"/>
    <w:unhideWhenUsed/>
    <w:rsid w:val="00177702"/>
    <w:rPr>
      <w:color w:val="0563C1" w:themeColor="hyperlink"/>
      <w:u w:val="single"/>
    </w:rPr>
  </w:style>
  <w:style w:type="character" w:customStyle="1" w:styleId="st">
    <w:name w:val="st"/>
    <w:basedOn w:val="DefaultParagraphFont"/>
    <w:rsid w:val="009303A5"/>
  </w:style>
  <w:style w:type="character" w:styleId="Emphasis">
    <w:name w:val="Emphasis"/>
    <w:basedOn w:val="DefaultParagraphFont"/>
    <w:uiPriority w:val="20"/>
    <w:qFormat/>
    <w:rsid w:val="009303A5"/>
    <w:rPr>
      <w:i/>
      <w:iCs/>
    </w:rPr>
  </w:style>
  <w:style w:type="character" w:customStyle="1" w:styleId="Heading2Char">
    <w:name w:val="Heading 2 Char"/>
    <w:basedOn w:val="DefaultParagraphFont"/>
    <w:link w:val="Heading2"/>
    <w:rsid w:val="00D9564D"/>
    <w:rPr>
      <w:rFonts w:ascii="Arial" w:eastAsia="Times New Roman" w:hAnsi="Arial" w:cs="Arial"/>
      <w:b/>
      <w:bCs/>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nm@ukzn.ac.za" TargetMode="External"/><Relationship Id="rId5" Type="http://schemas.openxmlformats.org/officeDocument/2006/relationships/hyperlink" Target="http://www.ukzn.ac.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Ashika Devi Ramlakhan</dc:creator>
  <cp:keywords/>
  <dc:description/>
  <cp:lastModifiedBy>Cynthia Mbuli</cp:lastModifiedBy>
  <cp:revision>2</cp:revision>
  <dcterms:created xsi:type="dcterms:W3CDTF">2019-06-24T08:51:00Z</dcterms:created>
  <dcterms:modified xsi:type="dcterms:W3CDTF">2019-06-24T08:51:00Z</dcterms:modified>
</cp:coreProperties>
</file>