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37F9" w14:textId="4537718A" w:rsidR="00B51981" w:rsidRPr="003B0FC7" w:rsidRDefault="00B51981" w:rsidP="008D6097">
      <w:pPr>
        <w:spacing w:after="0" w:line="240" w:lineRule="auto"/>
        <w:jc w:val="center"/>
        <w:rPr>
          <w:rFonts w:ascii="Century Gothic" w:hAnsi="Century Gothic"/>
          <w:b/>
          <w:sz w:val="20"/>
        </w:rPr>
      </w:pPr>
      <w:r w:rsidRPr="003B0FC7">
        <w:rPr>
          <w:rFonts w:ascii="Century Gothic" w:hAnsi="Century Gothic"/>
          <w:b/>
          <w:sz w:val="20"/>
        </w:rPr>
        <w:t xml:space="preserve">The University of KwaZulu–Natal (UKZN) is committed to meeting the objectives of Employment Equity to improve </w:t>
      </w:r>
      <w:r w:rsidR="003B0FC7" w:rsidRPr="003B0FC7">
        <w:rPr>
          <w:rFonts w:ascii="Century Gothic" w:hAnsi="Century Gothic"/>
          <w:b/>
          <w:sz w:val="20"/>
        </w:rPr>
        <w:t>representation</w:t>
      </w:r>
      <w:r w:rsidRPr="003B0FC7">
        <w:rPr>
          <w:rFonts w:ascii="Century Gothic" w:hAnsi="Century Gothic"/>
          <w:b/>
          <w:sz w:val="20"/>
        </w:rPr>
        <w:t xml:space="preserve"> within the Institution</w:t>
      </w:r>
      <w:r w:rsidR="008D6097" w:rsidRPr="003B0FC7">
        <w:rPr>
          <w:rFonts w:ascii="Century Gothic" w:hAnsi="Century Gothic"/>
          <w:b/>
          <w:sz w:val="20"/>
        </w:rPr>
        <w:t xml:space="preserve">.  </w:t>
      </w:r>
      <w:r w:rsidRPr="003B0FC7">
        <w:rPr>
          <w:rFonts w:ascii="Century Gothic" w:hAnsi="Century Gothic"/>
          <w:b/>
          <w:sz w:val="20"/>
        </w:rPr>
        <w:t>Preference will be given to applicants from designated groups in accordance with our Employment Equity Plan</w:t>
      </w:r>
      <w:r w:rsidR="008D6097" w:rsidRPr="003B0FC7">
        <w:rPr>
          <w:rFonts w:ascii="Century Gothic" w:hAnsi="Century Gothic"/>
          <w:b/>
          <w:sz w:val="20"/>
        </w:rPr>
        <w:t>.</w:t>
      </w:r>
    </w:p>
    <w:p w14:paraId="32972526" w14:textId="77777777" w:rsidR="00B51981" w:rsidRPr="003B0FC7" w:rsidRDefault="00B51981" w:rsidP="005D7E9C">
      <w:pPr>
        <w:spacing w:after="0" w:line="240" w:lineRule="auto"/>
        <w:jc w:val="center"/>
        <w:rPr>
          <w:rFonts w:ascii="Century Gothic" w:hAnsi="Century Gothic"/>
          <w:b/>
        </w:rPr>
      </w:pPr>
    </w:p>
    <w:p w14:paraId="6B78E68A" w14:textId="77777777" w:rsidR="00B51981" w:rsidRPr="003B0FC7" w:rsidRDefault="00922520" w:rsidP="005D7E9C">
      <w:pPr>
        <w:spacing w:after="0" w:line="240" w:lineRule="auto"/>
        <w:jc w:val="center"/>
        <w:rPr>
          <w:rFonts w:ascii="Century Gothic" w:hAnsi="Century Gothic"/>
          <w:b/>
          <w:sz w:val="20"/>
          <w:u w:val="single"/>
        </w:rPr>
      </w:pPr>
      <w:r w:rsidRPr="003B0FC7">
        <w:rPr>
          <w:rFonts w:ascii="Century Gothic" w:hAnsi="Century Gothic"/>
          <w:b/>
          <w:sz w:val="20"/>
          <w:u w:val="single"/>
        </w:rPr>
        <w:t>INFORMATION AND COMMUNICATION SERVICES</w:t>
      </w:r>
    </w:p>
    <w:p w14:paraId="18311DC4" w14:textId="77777777" w:rsidR="00B51981" w:rsidRPr="003B0FC7" w:rsidRDefault="00B51981" w:rsidP="005D7E9C">
      <w:pPr>
        <w:spacing w:after="0" w:line="240" w:lineRule="auto"/>
        <w:jc w:val="center"/>
        <w:rPr>
          <w:rFonts w:ascii="Century Gothic" w:hAnsi="Century Gothic"/>
          <w:b/>
          <w:sz w:val="20"/>
        </w:rPr>
      </w:pPr>
    </w:p>
    <w:p w14:paraId="42B01BE4" w14:textId="77777777" w:rsidR="009F3B5F" w:rsidRDefault="009F3B5F" w:rsidP="005D7E9C">
      <w:pPr>
        <w:spacing w:after="0" w:line="240" w:lineRule="auto"/>
        <w:jc w:val="center"/>
        <w:rPr>
          <w:rFonts w:ascii="Century Gothic" w:hAnsi="Century Gothic"/>
          <w:b/>
          <w:sz w:val="20"/>
        </w:rPr>
      </w:pPr>
      <w:r w:rsidRPr="009F3B5F">
        <w:rPr>
          <w:rFonts w:ascii="Century Gothic" w:hAnsi="Century Gothic"/>
          <w:b/>
          <w:sz w:val="20"/>
        </w:rPr>
        <w:t>PRINCIPAL / CONSULTANT: SYSTEMS ANALYST (BUSINESS APPLICATIONS)</w:t>
      </w:r>
      <w:r w:rsidRPr="003B0FC7">
        <w:rPr>
          <w:rFonts w:ascii="Century Gothic" w:hAnsi="Century Gothic"/>
          <w:b/>
          <w:sz w:val="20"/>
        </w:rPr>
        <w:t xml:space="preserve"> </w:t>
      </w:r>
    </w:p>
    <w:p w14:paraId="1FFC86E1" w14:textId="59057D98" w:rsidR="005D7E9C" w:rsidRPr="003B0FC7" w:rsidRDefault="009F3B5F" w:rsidP="005D7E9C">
      <w:pPr>
        <w:spacing w:after="0" w:line="240" w:lineRule="auto"/>
        <w:jc w:val="center"/>
        <w:rPr>
          <w:rFonts w:ascii="Century Gothic" w:hAnsi="Century Gothic"/>
          <w:b/>
          <w:sz w:val="20"/>
        </w:rPr>
      </w:pPr>
      <w:r w:rsidRPr="003B0FC7">
        <w:rPr>
          <w:rFonts w:ascii="Century Gothic" w:hAnsi="Century Gothic"/>
          <w:b/>
          <w:sz w:val="20"/>
        </w:rPr>
        <w:t xml:space="preserve">(PEROMNES GRADE 07) </w:t>
      </w:r>
    </w:p>
    <w:p w14:paraId="35CF3071" w14:textId="4F82A925" w:rsidR="00B51981" w:rsidRPr="003B0FC7" w:rsidRDefault="00CC57FF" w:rsidP="005D7E9C">
      <w:pPr>
        <w:spacing w:after="0" w:line="240" w:lineRule="auto"/>
        <w:jc w:val="center"/>
        <w:rPr>
          <w:rFonts w:ascii="Century Gothic" w:hAnsi="Century Gothic"/>
          <w:b/>
          <w:sz w:val="20"/>
        </w:rPr>
      </w:pPr>
      <w:r w:rsidRPr="003B0FC7">
        <w:rPr>
          <w:rFonts w:ascii="Century Gothic" w:hAnsi="Century Gothic"/>
          <w:b/>
          <w:sz w:val="20"/>
        </w:rPr>
        <w:t xml:space="preserve">HOWARD </w:t>
      </w:r>
      <w:r>
        <w:rPr>
          <w:rFonts w:ascii="Century Gothic" w:hAnsi="Century Gothic"/>
          <w:b/>
          <w:sz w:val="20"/>
        </w:rPr>
        <w:t>COLLEGE</w:t>
      </w:r>
    </w:p>
    <w:p w14:paraId="68823C8F" w14:textId="77777777" w:rsidR="00B51981" w:rsidRPr="003B0FC7" w:rsidRDefault="00B51981" w:rsidP="005D7E9C">
      <w:pPr>
        <w:spacing w:after="0" w:line="240" w:lineRule="auto"/>
        <w:jc w:val="center"/>
        <w:rPr>
          <w:rFonts w:ascii="Century Gothic" w:hAnsi="Century Gothic"/>
          <w:b/>
          <w:sz w:val="20"/>
        </w:rPr>
      </w:pPr>
    </w:p>
    <w:p w14:paraId="675A2E29" w14:textId="101FF092" w:rsidR="00B51981" w:rsidRPr="003B0FC7" w:rsidRDefault="00922520" w:rsidP="005D7E9C">
      <w:pPr>
        <w:spacing w:after="0" w:line="240" w:lineRule="auto"/>
        <w:jc w:val="center"/>
        <w:rPr>
          <w:rFonts w:ascii="Century Gothic" w:hAnsi="Century Gothic"/>
          <w:b/>
          <w:sz w:val="20"/>
        </w:rPr>
      </w:pPr>
      <w:r w:rsidRPr="00CC57FF">
        <w:rPr>
          <w:rFonts w:ascii="Century Gothic" w:hAnsi="Century Gothic"/>
          <w:b/>
          <w:sz w:val="20"/>
        </w:rPr>
        <w:t xml:space="preserve">REF NO.: ICS </w:t>
      </w:r>
      <w:r w:rsidR="00CC57FF" w:rsidRPr="00CC57FF">
        <w:rPr>
          <w:rFonts w:ascii="Century Gothic" w:hAnsi="Century Gothic"/>
          <w:b/>
          <w:sz w:val="20"/>
        </w:rPr>
        <w:t>03</w:t>
      </w:r>
      <w:r w:rsidR="008D6097" w:rsidRPr="00CC57FF">
        <w:rPr>
          <w:rFonts w:ascii="Century Gothic" w:hAnsi="Century Gothic"/>
          <w:b/>
          <w:sz w:val="20"/>
        </w:rPr>
        <w:t>/2022</w:t>
      </w:r>
    </w:p>
    <w:p w14:paraId="09A9D089" w14:textId="6C370505" w:rsidR="00B51981" w:rsidRDefault="00B51981" w:rsidP="00E5118D">
      <w:pPr>
        <w:spacing w:after="0" w:line="240" w:lineRule="auto"/>
        <w:jc w:val="both"/>
        <w:rPr>
          <w:rFonts w:ascii="Century Gothic" w:hAnsi="Century Gothic"/>
          <w:sz w:val="20"/>
        </w:rPr>
      </w:pPr>
    </w:p>
    <w:p w14:paraId="15C8942B" w14:textId="4AE8F922" w:rsidR="00CC57FF" w:rsidRDefault="00CC57FF" w:rsidP="00E5118D">
      <w:pPr>
        <w:spacing w:after="0" w:line="240" w:lineRule="auto"/>
        <w:jc w:val="both"/>
        <w:rPr>
          <w:rFonts w:ascii="Century Gothic" w:hAnsi="Century Gothic"/>
          <w:sz w:val="20"/>
        </w:rPr>
      </w:pPr>
    </w:p>
    <w:p w14:paraId="66AA5A13" w14:textId="77777777" w:rsidR="00CC57FF" w:rsidRPr="003B0FC7" w:rsidRDefault="00CC57FF" w:rsidP="00E5118D">
      <w:pPr>
        <w:spacing w:after="0" w:line="240" w:lineRule="auto"/>
        <w:jc w:val="both"/>
        <w:rPr>
          <w:rFonts w:ascii="Century Gothic" w:hAnsi="Century Gothic"/>
          <w:sz w:val="20"/>
        </w:rPr>
      </w:pPr>
    </w:p>
    <w:p w14:paraId="52B1D1FD" w14:textId="77777777" w:rsidR="00B51981" w:rsidRPr="003B0FC7" w:rsidRDefault="00B51981" w:rsidP="00CC57FF">
      <w:pPr>
        <w:spacing w:after="0" w:line="240" w:lineRule="auto"/>
        <w:jc w:val="both"/>
        <w:rPr>
          <w:rFonts w:ascii="Century Gothic" w:hAnsi="Century Gothic"/>
          <w:b/>
          <w:sz w:val="20"/>
        </w:rPr>
      </w:pPr>
      <w:r w:rsidRPr="003B0FC7">
        <w:rPr>
          <w:rFonts w:ascii="Century Gothic" w:hAnsi="Century Gothic"/>
          <w:b/>
          <w:sz w:val="20"/>
        </w:rPr>
        <w:t>PURPOSE OF THE JOB:</w:t>
      </w:r>
    </w:p>
    <w:p w14:paraId="03AF03F2" w14:textId="77777777" w:rsidR="00CC57FF" w:rsidRDefault="00CC57FF" w:rsidP="00CC57FF">
      <w:pPr>
        <w:spacing w:after="0" w:line="240" w:lineRule="auto"/>
        <w:jc w:val="both"/>
        <w:rPr>
          <w:rFonts w:ascii="Century Gothic" w:hAnsi="Century Gothic"/>
          <w:sz w:val="20"/>
        </w:rPr>
      </w:pPr>
    </w:p>
    <w:p w14:paraId="0AD1B5EC" w14:textId="5DC5ADF2" w:rsidR="00B51981" w:rsidRPr="003B0FC7" w:rsidRDefault="003B0FC7" w:rsidP="00CC57FF">
      <w:pPr>
        <w:spacing w:after="0" w:line="240" w:lineRule="auto"/>
        <w:jc w:val="both"/>
        <w:rPr>
          <w:rFonts w:ascii="Century Gothic" w:hAnsi="Century Gothic"/>
          <w:sz w:val="20"/>
        </w:rPr>
      </w:pPr>
      <w:r w:rsidRPr="003B0FC7">
        <w:rPr>
          <w:rFonts w:ascii="Century Gothic" w:hAnsi="Century Gothic"/>
          <w:sz w:val="20"/>
        </w:rPr>
        <w:t>The purpose of a Principal</w:t>
      </w:r>
      <w:r>
        <w:rPr>
          <w:rFonts w:ascii="Century Gothic" w:hAnsi="Century Gothic"/>
          <w:sz w:val="20"/>
        </w:rPr>
        <w:t xml:space="preserve"> / Senior </w:t>
      </w:r>
      <w:r w:rsidRPr="003B0FC7">
        <w:rPr>
          <w:rFonts w:ascii="Century Gothic" w:hAnsi="Century Gothic"/>
          <w:sz w:val="20"/>
        </w:rPr>
        <w:t xml:space="preserve">Systems Analyst job is to determine, design, </w:t>
      </w:r>
      <w:r w:rsidR="002628BC">
        <w:rPr>
          <w:rFonts w:ascii="Century Gothic" w:hAnsi="Century Gothic"/>
          <w:sz w:val="20"/>
        </w:rPr>
        <w:t xml:space="preserve">develop, </w:t>
      </w:r>
      <w:r w:rsidRPr="003B0FC7">
        <w:rPr>
          <w:rFonts w:ascii="Century Gothic" w:hAnsi="Century Gothic"/>
          <w:sz w:val="20"/>
        </w:rPr>
        <w:t>implement, support, and maintain UKZN’s computer systems’ needs for new and existing systems and to translate them into a system or technical specifications. The system/technical specifications include but are not limited to functional requirements, integration requirements, data requirements, hardware and infrastructure requirements for effective and optimal functioning of the system.</w:t>
      </w:r>
    </w:p>
    <w:p w14:paraId="2A3CDE80" w14:textId="77777777" w:rsidR="00B77C9F" w:rsidRPr="003B0FC7" w:rsidRDefault="00B77C9F" w:rsidP="00CC57FF">
      <w:pPr>
        <w:spacing w:after="0" w:line="240" w:lineRule="auto"/>
        <w:jc w:val="both"/>
        <w:rPr>
          <w:rFonts w:ascii="Century Gothic" w:hAnsi="Century Gothic"/>
          <w:sz w:val="20"/>
        </w:rPr>
      </w:pPr>
    </w:p>
    <w:p w14:paraId="6182652D" w14:textId="58AE1834" w:rsidR="003B0FC7" w:rsidRPr="003B0FC7" w:rsidRDefault="003B0FC7" w:rsidP="00CC57FF">
      <w:pPr>
        <w:spacing w:after="0" w:line="240" w:lineRule="auto"/>
        <w:jc w:val="both"/>
        <w:rPr>
          <w:rFonts w:ascii="Century Gothic" w:hAnsi="Century Gothic"/>
          <w:b/>
          <w:sz w:val="20"/>
        </w:rPr>
      </w:pPr>
      <w:r w:rsidRPr="003B0FC7">
        <w:rPr>
          <w:rFonts w:ascii="Century Gothic" w:hAnsi="Century Gothic"/>
          <w:b/>
          <w:sz w:val="20"/>
        </w:rPr>
        <w:t>DUTIES AND RESPONSIBILITIES</w:t>
      </w:r>
    </w:p>
    <w:p w14:paraId="7C55088C" w14:textId="77777777" w:rsidR="003B0FC7" w:rsidRPr="003B0FC7" w:rsidRDefault="003B0FC7" w:rsidP="00CC57FF">
      <w:pPr>
        <w:pStyle w:val="ListParagraph"/>
        <w:numPr>
          <w:ilvl w:val="0"/>
          <w:numId w:val="4"/>
        </w:numPr>
        <w:spacing w:after="0" w:line="240" w:lineRule="auto"/>
        <w:ind w:left="357" w:hanging="357"/>
        <w:jc w:val="both"/>
        <w:rPr>
          <w:rFonts w:ascii="Century Gothic" w:hAnsi="Century Gothic"/>
          <w:b/>
          <w:bCs/>
          <w:sz w:val="20"/>
        </w:rPr>
      </w:pPr>
      <w:r w:rsidRPr="003B0FC7">
        <w:rPr>
          <w:rFonts w:ascii="Century Gothic" w:hAnsi="Century Gothic"/>
          <w:b/>
          <w:bCs/>
          <w:sz w:val="20"/>
        </w:rPr>
        <w:t xml:space="preserve">Systems Management – </w:t>
      </w:r>
    </w:p>
    <w:p w14:paraId="5E3DDB2D" w14:textId="3553E9BE" w:rsidR="003B0FC7" w:rsidRPr="003B0FC7" w:rsidRDefault="003B0FC7" w:rsidP="00CC57FF">
      <w:pPr>
        <w:pStyle w:val="ListParagraph"/>
        <w:numPr>
          <w:ilvl w:val="1"/>
          <w:numId w:val="4"/>
        </w:numPr>
        <w:spacing w:after="0" w:line="240" w:lineRule="auto"/>
        <w:ind w:left="714" w:hanging="357"/>
        <w:jc w:val="both"/>
        <w:rPr>
          <w:rFonts w:ascii="Century Gothic" w:hAnsi="Century Gothic"/>
          <w:sz w:val="20"/>
        </w:rPr>
      </w:pPr>
      <w:proofErr w:type="spellStart"/>
      <w:r w:rsidRPr="003B0FC7">
        <w:rPr>
          <w:rFonts w:ascii="Century Gothic" w:hAnsi="Century Gothic"/>
          <w:sz w:val="20"/>
        </w:rPr>
        <w:t>Analy</w:t>
      </w:r>
      <w:r>
        <w:rPr>
          <w:rFonts w:ascii="Century Gothic" w:hAnsi="Century Gothic"/>
          <w:sz w:val="20"/>
        </w:rPr>
        <w:t>z</w:t>
      </w:r>
      <w:r w:rsidRPr="003B0FC7">
        <w:rPr>
          <w:rFonts w:ascii="Century Gothic" w:hAnsi="Century Gothic"/>
          <w:sz w:val="20"/>
        </w:rPr>
        <w:t>e</w:t>
      </w:r>
      <w:proofErr w:type="spellEnd"/>
      <w:r w:rsidRPr="003B0FC7">
        <w:rPr>
          <w:rFonts w:ascii="Century Gothic" w:hAnsi="Century Gothic"/>
          <w:sz w:val="20"/>
        </w:rPr>
        <w:t xml:space="preserve"> business and system requirements, </w:t>
      </w:r>
    </w:p>
    <w:p w14:paraId="6C719B06" w14:textId="77777777" w:rsidR="003B0FC7" w:rsidRPr="003B0FC7" w:rsidRDefault="003B0FC7" w:rsidP="00CC57FF">
      <w:pPr>
        <w:pStyle w:val="ListParagraph"/>
        <w:numPr>
          <w:ilvl w:val="1"/>
          <w:numId w:val="4"/>
        </w:numPr>
        <w:spacing w:after="0" w:line="240" w:lineRule="auto"/>
        <w:ind w:left="714" w:hanging="357"/>
        <w:jc w:val="both"/>
        <w:rPr>
          <w:rFonts w:ascii="Century Gothic" w:hAnsi="Century Gothic"/>
          <w:sz w:val="20"/>
        </w:rPr>
      </w:pPr>
      <w:r w:rsidRPr="003B0FC7">
        <w:rPr>
          <w:rFonts w:ascii="Century Gothic" w:hAnsi="Century Gothic"/>
          <w:sz w:val="20"/>
        </w:rPr>
        <w:t xml:space="preserve">document system design, </w:t>
      </w:r>
    </w:p>
    <w:p w14:paraId="26613FA2" w14:textId="25EB3A28" w:rsidR="003B0FC7" w:rsidRPr="003B0FC7" w:rsidRDefault="003B0FC7" w:rsidP="00CC57FF">
      <w:pPr>
        <w:pStyle w:val="ListParagraph"/>
        <w:numPr>
          <w:ilvl w:val="1"/>
          <w:numId w:val="4"/>
        </w:numPr>
        <w:spacing w:after="0" w:line="240" w:lineRule="auto"/>
        <w:ind w:left="714" w:hanging="357"/>
        <w:jc w:val="both"/>
        <w:rPr>
          <w:rFonts w:ascii="Century Gothic" w:hAnsi="Century Gothic"/>
          <w:sz w:val="20"/>
        </w:rPr>
      </w:pPr>
      <w:r w:rsidRPr="003B0FC7">
        <w:rPr>
          <w:rFonts w:ascii="Century Gothic" w:hAnsi="Century Gothic"/>
          <w:sz w:val="20"/>
        </w:rPr>
        <w:t xml:space="preserve">develop and/or oversee the development of system components, </w:t>
      </w:r>
    </w:p>
    <w:p w14:paraId="48005905" w14:textId="77777777" w:rsidR="003B0FC7" w:rsidRPr="003B0FC7" w:rsidRDefault="003B0FC7" w:rsidP="00CC57FF">
      <w:pPr>
        <w:pStyle w:val="ListParagraph"/>
        <w:numPr>
          <w:ilvl w:val="1"/>
          <w:numId w:val="4"/>
        </w:numPr>
        <w:spacing w:after="0" w:line="240" w:lineRule="auto"/>
        <w:ind w:left="714" w:hanging="357"/>
        <w:jc w:val="both"/>
        <w:rPr>
          <w:rFonts w:ascii="Century Gothic" w:hAnsi="Century Gothic"/>
          <w:sz w:val="20"/>
        </w:rPr>
      </w:pPr>
      <w:r w:rsidRPr="003B0FC7">
        <w:rPr>
          <w:rFonts w:ascii="Century Gothic" w:hAnsi="Century Gothic"/>
          <w:sz w:val="20"/>
        </w:rPr>
        <w:t xml:space="preserve">perform quality assurance on system components, </w:t>
      </w:r>
    </w:p>
    <w:p w14:paraId="6A1A9730" w14:textId="29CDD071" w:rsidR="003B0FC7" w:rsidRDefault="003B0FC7" w:rsidP="00CC57FF">
      <w:pPr>
        <w:pStyle w:val="ListParagraph"/>
        <w:numPr>
          <w:ilvl w:val="1"/>
          <w:numId w:val="4"/>
        </w:numPr>
        <w:spacing w:after="0" w:line="240" w:lineRule="auto"/>
        <w:ind w:left="714" w:hanging="357"/>
        <w:jc w:val="both"/>
        <w:rPr>
          <w:rFonts w:ascii="Century Gothic" w:hAnsi="Century Gothic"/>
          <w:sz w:val="20"/>
        </w:rPr>
      </w:pPr>
      <w:r w:rsidRPr="003B0FC7">
        <w:rPr>
          <w:rFonts w:ascii="Century Gothic" w:hAnsi="Century Gothic"/>
          <w:sz w:val="20"/>
        </w:rPr>
        <w:t>provide support, and maintenance of system products</w:t>
      </w:r>
    </w:p>
    <w:p w14:paraId="57C24316" w14:textId="77777777" w:rsidR="003B0FC7" w:rsidRPr="003B0FC7" w:rsidRDefault="003B0FC7" w:rsidP="00CC57FF">
      <w:pPr>
        <w:pStyle w:val="ListParagraph"/>
        <w:spacing w:after="0" w:line="240" w:lineRule="auto"/>
        <w:ind w:left="1440"/>
        <w:jc w:val="both"/>
        <w:rPr>
          <w:rFonts w:ascii="Century Gothic" w:hAnsi="Century Gothic"/>
          <w:sz w:val="20"/>
        </w:rPr>
      </w:pPr>
    </w:p>
    <w:p w14:paraId="1CED4671" w14:textId="77777777" w:rsidR="003B0FC7" w:rsidRPr="003B0FC7" w:rsidRDefault="003B0FC7" w:rsidP="00CC57FF">
      <w:pPr>
        <w:pStyle w:val="ListParagraph"/>
        <w:numPr>
          <w:ilvl w:val="0"/>
          <w:numId w:val="4"/>
        </w:numPr>
        <w:spacing w:after="0" w:line="240" w:lineRule="auto"/>
        <w:ind w:left="567"/>
        <w:jc w:val="both"/>
        <w:rPr>
          <w:rFonts w:ascii="Century Gothic" w:hAnsi="Century Gothic"/>
          <w:b/>
          <w:bCs/>
          <w:sz w:val="20"/>
        </w:rPr>
      </w:pPr>
      <w:r w:rsidRPr="003B0FC7">
        <w:rPr>
          <w:rFonts w:ascii="Century Gothic" w:hAnsi="Century Gothic"/>
          <w:b/>
          <w:bCs/>
          <w:sz w:val="20"/>
        </w:rPr>
        <w:t xml:space="preserve">Data Management – </w:t>
      </w:r>
    </w:p>
    <w:p w14:paraId="7B043905" w14:textId="44F30311" w:rsidR="003B0FC7" w:rsidRPr="003B0FC7" w:rsidRDefault="003B0FC7" w:rsidP="00CC57FF">
      <w:pPr>
        <w:pStyle w:val="ListParagraph"/>
        <w:numPr>
          <w:ilvl w:val="1"/>
          <w:numId w:val="4"/>
        </w:numPr>
        <w:spacing w:after="0" w:line="240" w:lineRule="auto"/>
        <w:ind w:left="714" w:hanging="357"/>
        <w:jc w:val="both"/>
        <w:rPr>
          <w:rFonts w:ascii="Century Gothic" w:hAnsi="Century Gothic"/>
          <w:sz w:val="20"/>
        </w:rPr>
      </w:pPr>
      <w:proofErr w:type="spellStart"/>
      <w:r w:rsidRPr="003B0FC7">
        <w:rPr>
          <w:rFonts w:ascii="Century Gothic" w:hAnsi="Century Gothic"/>
          <w:sz w:val="20"/>
        </w:rPr>
        <w:t>Analy</w:t>
      </w:r>
      <w:r>
        <w:rPr>
          <w:rFonts w:ascii="Century Gothic" w:hAnsi="Century Gothic"/>
          <w:sz w:val="20"/>
        </w:rPr>
        <w:t>z</w:t>
      </w:r>
      <w:r w:rsidRPr="003B0FC7">
        <w:rPr>
          <w:rFonts w:ascii="Century Gothic" w:hAnsi="Century Gothic"/>
          <w:sz w:val="20"/>
        </w:rPr>
        <w:t>e</w:t>
      </w:r>
      <w:proofErr w:type="spellEnd"/>
      <w:r w:rsidRPr="003B0FC7">
        <w:rPr>
          <w:rFonts w:ascii="Century Gothic" w:hAnsi="Century Gothic"/>
          <w:sz w:val="20"/>
        </w:rPr>
        <w:t xml:space="preserve"> information and requirements (data integration, data warehousing, artificial intelligence), </w:t>
      </w:r>
    </w:p>
    <w:p w14:paraId="31267E47" w14:textId="77777777" w:rsidR="003B0FC7" w:rsidRPr="003B0FC7" w:rsidRDefault="003B0FC7" w:rsidP="00CC57FF">
      <w:pPr>
        <w:pStyle w:val="ListParagraph"/>
        <w:numPr>
          <w:ilvl w:val="1"/>
          <w:numId w:val="4"/>
        </w:numPr>
        <w:spacing w:after="0" w:line="240" w:lineRule="auto"/>
        <w:ind w:left="714" w:hanging="357"/>
        <w:jc w:val="both"/>
        <w:rPr>
          <w:rFonts w:ascii="Century Gothic" w:hAnsi="Century Gothic"/>
          <w:sz w:val="20"/>
        </w:rPr>
      </w:pPr>
      <w:r w:rsidRPr="003B0FC7">
        <w:rPr>
          <w:rFonts w:ascii="Century Gothic" w:hAnsi="Century Gothic"/>
          <w:sz w:val="20"/>
        </w:rPr>
        <w:t xml:space="preserve">design data models, </w:t>
      </w:r>
    </w:p>
    <w:p w14:paraId="3FE7C3C1" w14:textId="0451B729" w:rsidR="003B0FC7" w:rsidRPr="003B0FC7" w:rsidRDefault="003B0FC7" w:rsidP="00CC57FF">
      <w:pPr>
        <w:pStyle w:val="ListParagraph"/>
        <w:numPr>
          <w:ilvl w:val="1"/>
          <w:numId w:val="4"/>
        </w:numPr>
        <w:spacing w:after="0" w:line="240" w:lineRule="auto"/>
        <w:ind w:left="714" w:hanging="357"/>
        <w:jc w:val="both"/>
        <w:rPr>
          <w:rFonts w:ascii="Century Gothic" w:hAnsi="Century Gothic"/>
          <w:sz w:val="20"/>
        </w:rPr>
      </w:pPr>
      <w:r w:rsidRPr="003B0FC7">
        <w:rPr>
          <w:rFonts w:ascii="Century Gothic" w:hAnsi="Century Gothic"/>
          <w:sz w:val="20"/>
        </w:rPr>
        <w:t xml:space="preserve">develop and/or oversee </w:t>
      </w:r>
      <w:r>
        <w:rPr>
          <w:rFonts w:ascii="Century Gothic" w:hAnsi="Century Gothic"/>
          <w:sz w:val="20"/>
        </w:rPr>
        <w:t xml:space="preserve">the </w:t>
      </w:r>
      <w:r w:rsidRPr="003B0FC7">
        <w:rPr>
          <w:rFonts w:ascii="Century Gothic" w:hAnsi="Century Gothic"/>
          <w:sz w:val="20"/>
        </w:rPr>
        <w:t xml:space="preserve">development of data model components, </w:t>
      </w:r>
    </w:p>
    <w:p w14:paraId="6F632724" w14:textId="2AE62CD4" w:rsidR="003B0FC7" w:rsidRPr="003B0FC7" w:rsidRDefault="003B0FC7" w:rsidP="00CC57FF">
      <w:pPr>
        <w:pStyle w:val="ListParagraph"/>
        <w:numPr>
          <w:ilvl w:val="1"/>
          <w:numId w:val="4"/>
        </w:numPr>
        <w:spacing w:after="0" w:line="240" w:lineRule="auto"/>
        <w:ind w:left="714" w:hanging="357"/>
        <w:jc w:val="both"/>
        <w:rPr>
          <w:rFonts w:ascii="Century Gothic" w:hAnsi="Century Gothic"/>
          <w:sz w:val="20"/>
        </w:rPr>
      </w:pPr>
      <w:r w:rsidRPr="003B0FC7">
        <w:rPr>
          <w:rFonts w:ascii="Century Gothic" w:hAnsi="Century Gothic"/>
          <w:sz w:val="20"/>
        </w:rPr>
        <w:t xml:space="preserve">perform quality assurance </w:t>
      </w:r>
      <w:r>
        <w:rPr>
          <w:rFonts w:ascii="Century Gothic" w:hAnsi="Century Gothic"/>
          <w:sz w:val="20"/>
        </w:rPr>
        <w:t>on</w:t>
      </w:r>
      <w:r w:rsidRPr="003B0FC7">
        <w:rPr>
          <w:rFonts w:ascii="Century Gothic" w:hAnsi="Century Gothic"/>
          <w:sz w:val="20"/>
        </w:rPr>
        <w:t xml:space="preserve"> data products,  </w:t>
      </w:r>
    </w:p>
    <w:p w14:paraId="1381176A" w14:textId="07096367" w:rsidR="003B0FC7" w:rsidRDefault="003B0FC7" w:rsidP="00CC57FF">
      <w:pPr>
        <w:pStyle w:val="ListParagraph"/>
        <w:numPr>
          <w:ilvl w:val="1"/>
          <w:numId w:val="4"/>
        </w:numPr>
        <w:spacing w:after="0" w:line="240" w:lineRule="auto"/>
        <w:ind w:left="714" w:hanging="357"/>
        <w:jc w:val="both"/>
        <w:rPr>
          <w:rFonts w:ascii="Century Gothic" w:hAnsi="Century Gothic"/>
          <w:sz w:val="20"/>
        </w:rPr>
      </w:pPr>
      <w:r w:rsidRPr="003B0FC7">
        <w:rPr>
          <w:rFonts w:ascii="Century Gothic" w:hAnsi="Century Gothic"/>
          <w:sz w:val="20"/>
        </w:rPr>
        <w:t>support, and maint</w:t>
      </w:r>
      <w:r>
        <w:rPr>
          <w:rFonts w:ascii="Century Gothic" w:hAnsi="Century Gothic"/>
          <w:sz w:val="20"/>
        </w:rPr>
        <w:t>ai</w:t>
      </w:r>
      <w:r w:rsidRPr="003B0FC7">
        <w:rPr>
          <w:rFonts w:ascii="Century Gothic" w:hAnsi="Century Gothic"/>
          <w:sz w:val="20"/>
        </w:rPr>
        <w:t>n data models and products.</w:t>
      </w:r>
    </w:p>
    <w:p w14:paraId="251E4DB5" w14:textId="77777777" w:rsidR="003B0FC7" w:rsidRPr="003B0FC7" w:rsidRDefault="003B0FC7" w:rsidP="00CC57FF">
      <w:pPr>
        <w:pStyle w:val="ListParagraph"/>
        <w:spacing w:after="0" w:line="240" w:lineRule="auto"/>
        <w:ind w:left="1440"/>
        <w:jc w:val="both"/>
        <w:rPr>
          <w:rFonts w:ascii="Century Gothic" w:hAnsi="Century Gothic"/>
          <w:sz w:val="20"/>
        </w:rPr>
      </w:pPr>
    </w:p>
    <w:p w14:paraId="663CB101" w14:textId="49E18172" w:rsidR="003B0FC7" w:rsidRPr="003B0FC7" w:rsidRDefault="003B0FC7" w:rsidP="00CC57FF">
      <w:pPr>
        <w:pStyle w:val="ListParagraph"/>
        <w:numPr>
          <w:ilvl w:val="0"/>
          <w:numId w:val="4"/>
        </w:numPr>
        <w:spacing w:after="0" w:line="240" w:lineRule="auto"/>
        <w:ind w:left="567"/>
        <w:jc w:val="both"/>
        <w:rPr>
          <w:rFonts w:ascii="Century Gothic" w:hAnsi="Century Gothic"/>
          <w:b/>
          <w:bCs/>
          <w:sz w:val="20"/>
        </w:rPr>
      </w:pPr>
      <w:r w:rsidRPr="003B0FC7">
        <w:rPr>
          <w:rFonts w:ascii="Century Gothic" w:hAnsi="Century Gothic"/>
          <w:b/>
          <w:bCs/>
          <w:sz w:val="20"/>
        </w:rPr>
        <w:t xml:space="preserve">Supervision and Leadership – </w:t>
      </w:r>
    </w:p>
    <w:p w14:paraId="22B8F6ED" w14:textId="77777777" w:rsidR="003B0FC7" w:rsidRPr="003B0FC7" w:rsidRDefault="003B0FC7" w:rsidP="00CC57FF">
      <w:pPr>
        <w:numPr>
          <w:ilvl w:val="1"/>
          <w:numId w:val="4"/>
        </w:numPr>
        <w:spacing w:after="0" w:line="240" w:lineRule="auto"/>
        <w:ind w:left="714" w:hanging="357"/>
        <w:jc w:val="both"/>
        <w:rPr>
          <w:rFonts w:ascii="Century Gothic" w:hAnsi="Century Gothic" w:cs="Arial"/>
          <w:bCs/>
          <w:sz w:val="20"/>
          <w:szCs w:val="20"/>
        </w:rPr>
      </w:pPr>
      <w:r w:rsidRPr="003B0FC7">
        <w:rPr>
          <w:rFonts w:ascii="Century Gothic" w:hAnsi="Century Gothic" w:cs="Arial"/>
          <w:bCs/>
          <w:sz w:val="20"/>
          <w:szCs w:val="20"/>
        </w:rPr>
        <w:t>Derive systems development framework, methodology, and standards as per the industry best practice and enforce compliance</w:t>
      </w:r>
    </w:p>
    <w:p w14:paraId="2CE5AEC0" w14:textId="77777777" w:rsidR="003B0FC7" w:rsidRPr="003B0FC7" w:rsidRDefault="003B0FC7" w:rsidP="00CC57FF">
      <w:pPr>
        <w:numPr>
          <w:ilvl w:val="1"/>
          <w:numId w:val="4"/>
        </w:numPr>
        <w:spacing w:after="0" w:line="240" w:lineRule="auto"/>
        <w:ind w:left="714" w:hanging="357"/>
        <w:jc w:val="both"/>
        <w:rPr>
          <w:rFonts w:ascii="Century Gothic" w:hAnsi="Century Gothic" w:cs="Arial"/>
          <w:bCs/>
          <w:sz w:val="20"/>
          <w:szCs w:val="20"/>
        </w:rPr>
      </w:pPr>
      <w:proofErr w:type="gramStart"/>
      <w:r w:rsidRPr="003B0FC7">
        <w:rPr>
          <w:rFonts w:ascii="Century Gothic" w:hAnsi="Century Gothic" w:cs="Arial"/>
          <w:bCs/>
          <w:sz w:val="20"/>
          <w:szCs w:val="20"/>
        </w:rPr>
        <w:t>Ensure  are</w:t>
      </w:r>
      <w:proofErr w:type="gramEnd"/>
      <w:r w:rsidRPr="003B0FC7">
        <w:rPr>
          <w:rFonts w:ascii="Century Gothic" w:hAnsi="Century Gothic" w:cs="Arial"/>
          <w:bCs/>
          <w:sz w:val="20"/>
          <w:szCs w:val="20"/>
        </w:rPr>
        <w:t xml:space="preserve"> documented and documentation is updated accordingly</w:t>
      </w:r>
    </w:p>
    <w:p w14:paraId="499C7F8E" w14:textId="2EAD7CF0" w:rsidR="003B0FC7" w:rsidRPr="003B0FC7" w:rsidRDefault="003B0FC7" w:rsidP="00CC57FF">
      <w:pPr>
        <w:numPr>
          <w:ilvl w:val="1"/>
          <w:numId w:val="4"/>
        </w:numPr>
        <w:spacing w:after="0" w:line="240" w:lineRule="auto"/>
        <w:ind w:left="714" w:hanging="357"/>
        <w:jc w:val="both"/>
        <w:rPr>
          <w:rFonts w:ascii="Century Gothic" w:hAnsi="Century Gothic" w:cs="Arial"/>
          <w:bCs/>
          <w:sz w:val="20"/>
          <w:szCs w:val="20"/>
        </w:rPr>
      </w:pPr>
      <w:r w:rsidRPr="003B0FC7">
        <w:rPr>
          <w:rFonts w:ascii="Century Gothic" w:hAnsi="Century Gothic" w:cs="Arial"/>
          <w:bCs/>
          <w:sz w:val="20"/>
          <w:szCs w:val="20"/>
        </w:rPr>
        <w:t>Manage project deliverables and work packages to ensure that they are delivered within schedule, budget, and quality</w:t>
      </w:r>
    </w:p>
    <w:p w14:paraId="3AD243EF" w14:textId="77777777" w:rsidR="003B0FC7" w:rsidRPr="003B0FC7" w:rsidRDefault="003B0FC7" w:rsidP="00CC57FF">
      <w:pPr>
        <w:numPr>
          <w:ilvl w:val="1"/>
          <w:numId w:val="4"/>
        </w:numPr>
        <w:spacing w:after="0" w:line="240" w:lineRule="auto"/>
        <w:ind w:left="714" w:hanging="357"/>
        <w:jc w:val="both"/>
        <w:rPr>
          <w:rFonts w:ascii="Century Gothic" w:hAnsi="Century Gothic" w:cs="Arial"/>
          <w:bCs/>
          <w:sz w:val="20"/>
          <w:szCs w:val="20"/>
        </w:rPr>
      </w:pPr>
      <w:r w:rsidRPr="003B0FC7">
        <w:rPr>
          <w:rFonts w:ascii="Century Gothic" w:hAnsi="Century Gothic" w:cs="Arial"/>
          <w:bCs/>
          <w:sz w:val="20"/>
          <w:szCs w:val="20"/>
        </w:rPr>
        <w:t>Develop business justification and budget for each development request</w:t>
      </w:r>
    </w:p>
    <w:p w14:paraId="2F84F3E1" w14:textId="77777777" w:rsidR="003B0FC7" w:rsidRPr="003B0FC7" w:rsidRDefault="003B0FC7" w:rsidP="00CC57FF">
      <w:pPr>
        <w:numPr>
          <w:ilvl w:val="1"/>
          <w:numId w:val="4"/>
        </w:numPr>
        <w:spacing w:after="0" w:line="240" w:lineRule="auto"/>
        <w:ind w:left="714" w:hanging="357"/>
        <w:jc w:val="both"/>
        <w:rPr>
          <w:rFonts w:ascii="Century Gothic" w:hAnsi="Century Gothic" w:cs="Arial"/>
          <w:bCs/>
          <w:sz w:val="20"/>
          <w:szCs w:val="20"/>
        </w:rPr>
      </w:pPr>
      <w:r w:rsidRPr="003B0FC7">
        <w:rPr>
          <w:rFonts w:ascii="Century Gothic" w:hAnsi="Century Gothic" w:cs="Arial"/>
          <w:bCs/>
          <w:sz w:val="20"/>
          <w:szCs w:val="20"/>
        </w:rPr>
        <w:t>Conduct Cost-benefit Analysis, and submit budget proposals</w:t>
      </w:r>
    </w:p>
    <w:p w14:paraId="1A8CC03A" w14:textId="77777777" w:rsidR="003B0FC7" w:rsidRPr="003B0FC7" w:rsidRDefault="003B0FC7" w:rsidP="00CC57FF">
      <w:pPr>
        <w:numPr>
          <w:ilvl w:val="1"/>
          <w:numId w:val="4"/>
        </w:numPr>
        <w:spacing w:after="0" w:line="240" w:lineRule="auto"/>
        <w:ind w:left="714" w:hanging="357"/>
        <w:jc w:val="both"/>
        <w:rPr>
          <w:rFonts w:ascii="Century Gothic" w:hAnsi="Century Gothic" w:cs="Arial"/>
          <w:bCs/>
          <w:sz w:val="20"/>
          <w:szCs w:val="20"/>
        </w:rPr>
      </w:pPr>
      <w:r w:rsidRPr="003B0FC7">
        <w:rPr>
          <w:rFonts w:ascii="Century Gothic" w:hAnsi="Century Gothic" w:cs="Arial"/>
          <w:bCs/>
          <w:sz w:val="20"/>
          <w:szCs w:val="20"/>
        </w:rPr>
        <w:t>Provide guidance and mentorship to the team</w:t>
      </w:r>
    </w:p>
    <w:p w14:paraId="50E70CE7" w14:textId="77777777" w:rsidR="003B0FC7" w:rsidRPr="003B0FC7" w:rsidRDefault="003B0FC7" w:rsidP="00CC57FF">
      <w:pPr>
        <w:spacing w:after="0" w:line="240" w:lineRule="auto"/>
        <w:jc w:val="both"/>
        <w:rPr>
          <w:rFonts w:ascii="Century Gothic" w:hAnsi="Century Gothic"/>
          <w:sz w:val="20"/>
        </w:rPr>
      </w:pPr>
    </w:p>
    <w:p w14:paraId="1BCA11FB" w14:textId="77777777" w:rsidR="005D7E9C" w:rsidRPr="003B0FC7" w:rsidRDefault="00B51981" w:rsidP="00CC57FF">
      <w:pPr>
        <w:spacing w:after="0" w:line="240" w:lineRule="auto"/>
        <w:jc w:val="both"/>
        <w:rPr>
          <w:rFonts w:ascii="Century Gothic" w:hAnsi="Century Gothic"/>
          <w:b/>
          <w:sz w:val="20"/>
        </w:rPr>
      </w:pPr>
      <w:r w:rsidRPr="003B0FC7">
        <w:rPr>
          <w:rFonts w:ascii="Century Gothic" w:hAnsi="Century Gothic"/>
          <w:b/>
          <w:sz w:val="20"/>
        </w:rPr>
        <w:t>MINIMUM REQUIREMENTS:</w:t>
      </w:r>
    </w:p>
    <w:p w14:paraId="1A55ED80" w14:textId="018D841F" w:rsidR="003B0FC7" w:rsidRPr="003B0FC7" w:rsidRDefault="003B0FC7" w:rsidP="00CC57FF">
      <w:pPr>
        <w:numPr>
          <w:ilvl w:val="0"/>
          <w:numId w:val="7"/>
        </w:numPr>
        <w:spacing w:after="0" w:line="240" w:lineRule="auto"/>
        <w:ind w:left="357"/>
        <w:rPr>
          <w:rFonts w:ascii="Century Gothic" w:eastAsia="Times New Roman" w:hAnsi="Century Gothic" w:cs="Arial"/>
          <w:bCs/>
          <w:sz w:val="20"/>
          <w:szCs w:val="20"/>
          <w:lang w:val="en-GB"/>
        </w:rPr>
      </w:pPr>
      <w:r w:rsidRPr="003B0FC7">
        <w:rPr>
          <w:rFonts w:ascii="Century Gothic" w:eastAsia="Times New Roman" w:hAnsi="Century Gothic" w:cs="Arial"/>
          <w:bCs/>
          <w:sz w:val="20"/>
          <w:szCs w:val="20"/>
          <w:lang w:val="en-GB"/>
        </w:rPr>
        <w:t xml:space="preserve">Matric and </w:t>
      </w:r>
      <w:r w:rsidR="00CC57FF">
        <w:rPr>
          <w:rFonts w:ascii="Century Gothic" w:eastAsia="Times New Roman" w:hAnsi="Century Gothic" w:cs="Arial"/>
          <w:bCs/>
          <w:sz w:val="20"/>
          <w:szCs w:val="20"/>
          <w:lang w:val="en-GB"/>
        </w:rPr>
        <w:t xml:space="preserve">relevant </w:t>
      </w:r>
      <w:proofErr w:type="spellStart"/>
      <w:proofErr w:type="gramStart"/>
      <w:r w:rsidR="00CC57FF">
        <w:rPr>
          <w:rFonts w:ascii="Century Gothic" w:eastAsia="Times New Roman" w:hAnsi="Century Gothic" w:cs="Arial"/>
          <w:bCs/>
          <w:sz w:val="20"/>
          <w:szCs w:val="20"/>
          <w:lang w:val="en-GB"/>
        </w:rPr>
        <w:t>bachelors</w:t>
      </w:r>
      <w:proofErr w:type="spellEnd"/>
      <w:proofErr w:type="gramEnd"/>
      <w:r w:rsidR="00CC57FF">
        <w:rPr>
          <w:rFonts w:ascii="Century Gothic" w:eastAsia="Times New Roman" w:hAnsi="Century Gothic" w:cs="Arial"/>
          <w:bCs/>
          <w:sz w:val="20"/>
          <w:szCs w:val="20"/>
          <w:lang w:val="en-GB"/>
        </w:rPr>
        <w:t xml:space="preserve"> degree </w:t>
      </w:r>
      <w:r w:rsidRPr="003B0FC7">
        <w:rPr>
          <w:rFonts w:ascii="Century Gothic" w:hAnsi="Century Gothic" w:cs="Arial"/>
          <w:bCs/>
          <w:sz w:val="20"/>
          <w:szCs w:val="20"/>
        </w:rPr>
        <w:t xml:space="preserve">3 years IT </w:t>
      </w:r>
      <w:r w:rsidR="00CC57FF" w:rsidRPr="00CC57FF">
        <w:rPr>
          <w:rFonts w:ascii="Century Gothic" w:hAnsi="Century Gothic" w:cs="Arial"/>
          <w:b/>
          <w:bCs/>
          <w:sz w:val="20"/>
          <w:szCs w:val="20"/>
        </w:rPr>
        <w:t>OR</w:t>
      </w:r>
      <w:r w:rsidRPr="003B0FC7">
        <w:rPr>
          <w:rFonts w:ascii="Century Gothic" w:hAnsi="Century Gothic" w:cs="Arial"/>
          <w:bCs/>
          <w:sz w:val="20"/>
          <w:szCs w:val="20"/>
        </w:rPr>
        <w:t xml:space="preserve"> Information Management or Information Systems qualification at </w:t>
      </w:r>
      <w:r w:rsidRPr="00CC57FF">
        <w:rPr>
          <w:rFonts w:ascii="Century Gothic" w:hAnsi="Century Gothic" w:cs="Arial"/>
          <w:bCs/>
          <w:sz w:val="20"/>
          <w:szCs w:val="20"/>
        </w:rPr>
        <w:t xml:space="preserve">least NQF Level </w:t>
      </w:r>
      <w:r w:rsidR="00CC57FF" w:rsidRPr="00CC57FF">
        <w:rPr>
          <w:rFonts w:ascii="Century Gothic" w:hAnsi="Century Gothic" w:cs="Arial"/>
          <w:bCs/>
          <w:sz w:val="20"/>
          <w:szCs w:val="20"/>
        </w:rPr>
        <w:t>6</w:t>
      </w:r>
    </w:p>
    <w:p w14:paraId="778DA8FA" w14:textId="5E3C1A95" w:rsidR="009D41CD" w:rsidRPr="009D41CD" w:rsidRDefault="00DB02A7" w:rsidP="00CC57FF">
      <w:pPr>
        <w:numPr>
          <w:ilvl w:val="0"/>
          <w:numId w:val="7"/>
        </w:numPr>
        <w:spacing w:after="0" w:line="240" w:lineRule="auto"/>
        <w:ind w:left="357"/>
        <w:rPr>
          <w:rFonts w:ascii="Century Gothic" w:eastAsia="Times New Roman" w:hAnsi="Century Gothic" w:cs="Arial"/>
          <w:bCs/>
          <w:sz w:val="20"/>
          <w:szCs w:val="20"/>
          <w:lang w:val="en-GB"/>
        </w:rPr>
      </w:pPr>
      <w:r w:rsidRPr="00DB02A7">
        <w:rPr>
          <w:rFonts w:ascii="Century Gothic" w:hAnsi="Century Gothic" w:cs="Arial"/>
          <w:bCs/>
          <w:sz w:val="20"/>
          <w:szCs w:val="20"/>
        </w:rPr>
        <w:t xml:space="preserve">A minimum of 7 years relevant working experience in a busy and pressurised environment in a large organisation, of which at least </w:t>
      </w:r>
      <w:r w:rsidR="00EC5BDE">
        <w:rPr>
          <w:rFonts w:ascii="Century Gothic" w:hAnsi="Century Gothic" w:cs="Arial"/>
          <w:bCs/>
          <w:sz w:val="20"/>
          <w:szCs w:val="20"/>
        </w:rPr>
        <w:t>five</w:t>
      </w:r>
      <w:r w:rsidRPr="00DB02A7">
        <w:rPr>
          <w:rFonts w:ascii="Century Gothic" w:hAnsi="Century Gothic" w:cs="Arial"/>
          <w:bCs/>
          <w:sz w:val="20"/>
          <w:szCs w:val="20"/>
        </w:rPr>
        <w:t xml:space="preserve"> (</w:t>
      </w:r>
      <w:r w:rsidR="00EC5BDE">
        <w:rPr>
          <w:rFonts w:ascii="Century Gothic" w:hAnsi="Century Gothic" w:cs="Arial"/>
          <w:bCs/>
          <w:sz w:val="20"/>
          <w:szCs w:val="20"/>
        </w:rPr>
        <w:t>5</w:t>
      </w:r>
      <w:r w:rsidRPr="00DB02A7">
        <w:rPr>
          <w:rFonts w:ascii="Century Gothic" w:hAnsi="Century Gothic" w:cs="Arial"/>
          <w:bCs/>
          <w:sz w:val="20"/>
          <w:szCs w:val="20"/>
        </w:rPr>
        <w:t xml:space="preserve">) years’ experience must be in </w:t>
      </w:r>
      <w:r w:rsidR="00063D38">
        <w:rPr>
          <w:rFonts w:ascii="Century Gothic" w:hAnsi="Century Gothic" w:cs="Arial"/>
          <w:bCs/>
          <w:sz w:val="20"/>
          <w:szCs w:val="20"/>
        </w:rPr>
        <w:t>C#</w:t>
      </w:r>
      <w:r w:rsidR="009D41CD">
        <w:rPr>
          <w:rFonts w:ascii="Century Gothic" w:hAnsi="Century Gothic" w:cs="Arial"/>
          <w:bCs/>
          <w:sz w:val="20"/>
          <w:szCs w:val="20"/>
        </w:rPr>
        <w:t xml:space="preserve"> and</w:t>
      </w:r>
      <w:r w:rsidR="00063D38">
        <w:rPr>
          <w:rFonts w:ascii="Century Gothic" w:hAnsi="Century Gothic" w:cs="Arial"/>
          <w:bCs/>
          <w:sz w:val="20"/>
          <w:szCs w:val="20"/>
        </w:rPr>
        <w:t xml:space="preserve"> </w:t>
      </w:r>
      <w:r w:rsidR="00C37463">
        <w:rPr>
          <w:rFonts w:ascii="Century Gothic" w:hAnsi="Century Gothic" w:cs="Arial"/>
          <w:bCs/>
          <w:sz w:val="20"/>
          <w:szCs w:val="20"/>
        </w:rPr>
        <w:t>MSSQL</w:t>
      </w:r>
      <w:r w:rsidRPr="00DB02A7">
        <w:rPr>
          <w:rFonts w:ascii="Century Gothic" w:hAnsi="Century Gothic" w:cs="Arial"/>
          <w:bCs/>
          <w:sz w:val="20"/>
          <w:szCs w:val="20"/>
        </w:rPr>
        <w:t xml:space="preserve"> </w:t>
      </w:r>
    </w:p>
    <w:p w14:paraId="26657B75" w14:textId="3CB3531C" w:rsidR="00EC5BDE" w:rsidRPr="009D41CD" w:rsidRDefault="00DB02A7" w:rsidP="00CC57FF">
      <w:pPr>
        <w:spacing w:after="0" w:line="240" w:lineRule="auto"/>
        <w:ind w:left="357"/>
        <w:rPr>
          <w:rFonts w:ascii="Century Gothic" w:eastAsia="Times New Roman" w:hAnsi="Century Gothic" w:cs="Arial"/>
          <w:bCs/>
          <w:sz w:val="20"/>
          <w:szCs w:val="20"/>
          <w:lang w:val="en-GB"/>
        </w:rPr>
      </w:pPr>
      <w:r w:rsidRPr="00DB02A7">
        <w:rPr>
          <w:rFonts w:ascii="Century Gothic" w:hAnsi="Century Gothic" w:cs="Arial"/>
          <w:bCs/>
          <w:sz w:val="20"/>
          <w:szCs w:val="20"/>
        </w:rPr>
        <w:t xml:space="preserve">and </w:t>
      </w:r>
      <w:r w:rsidR="00EC5BDE">
        <w:rPr>
          <w:rFonts w:ascii="Century Gothic" w:hAnsi="Century Gothic" w:cs="Arial"/>
          <w:bCs/>
          <w:sz w:val="20"/>
          <w:szCs w:val="20"/>
        </w:rPr>
        <w:t>two</w:t>
      </w:r>
      <w:r w:rsidRPr="00DB02A7">
        <w:rPr>
          <w:rFonts w:ascii="Century Gothic" w:hAnsi="Century Gothic" w:cs="Arial"/>
          <w:bCs/>
          <w:sz w:val="20"/>
          <w:szCs w:val="20"/>
        </w:rPr>
        <w:t xml:space="preserve"> (</w:t>
      </w:r>
      <w:r w:rsidR="00EC5BDE">
        <w:rPr>
          <w:rFonts w:ascii="Century Gothic" w:hAnsi="Century Gothic" w:cs="Arial"/>
          <w:bCs/>
          <w:sz w:val="20"/>
          <w:szCs w:val="20"/>
        </w:rPr>
        <w:t>2</w:t>
      </w:r>
      <w:r w:rsidRPr="00DB02A7">
        <w:rPr>
          <w:rFonts w:ascii="Century Gothic" w:hAnsi="Century Gothic" w:cs="Arial"/>
          <w:bCs/>
          <w:sz w:val="20"/>
          <w:szCs w:val="20"/>
        </w:rPr>
        <w:t xml:space="preserve">) years’ experience in </w:t>
      </w:r>
      <w:r w:rsidR="00DF6083">
        <w:rPr>
          <w:rFonts w:ascii="Century Gothic" w:hAnsi="Century Gothic" w:cs="Arial"/>
          <w:bCs/>
          <w:sz w:val="20"/>
          <w:szCs w:val="20"/>
        </w:rPr>
        <w:t>MVC</w:t>
      </w:r>
      <w:r w:rsidRPr="00DB02A7">
        <w:rPr>
          <w:rFonts w:ascii="Century Gothic" w:hAnsi="Century Gothic" w:cs="Arial"/>
          <w:bCs/>
          <w:sz w:val="20"/>
          <w:szCs w:val="20"/>
        </w:rPr>
        <w:t xml:space="preserve">. </w:t>
      </w:r>
    </w:p>
    <w:p w14:paraId="46882FDD" w14:textId="01FD9213" w:rsidR="009D41CD" w:rsidRDefault="009D41CD" w:rsidP="00CC57FF">
      <w:pPr>
        <w:numPr>
          <w:ilvl w:val="0"/>
          <w:numId w:val="7"/>
        </w:numPr>
        <w:spacing w:after="0" w:line="240" w:lineRule="auto"/>
        <w:ind w:left="357"/>
        <w:rPr>
          <w:rFonts w:ascii="Century Gothic" w:hAnsi="Century Gothic" w:cs="Arial"/>
          <w:bCs/>
          <w:sz w:val="20"/>
          <w:szCs w:val="20"/>
        </w:rPr>
      </w:pPr>
      <w:r w:rsidRPr="009D41CD">
        <w:rPr>
          <w:rFonts w:ascii="Century Gothic" w:hAnsi="Century Gothic" w:cs="Arial"/>
          <w:bCs/>
          <w:sz w:val="20"/>
          <w:szCs w:val="20"/>
        </w:rPr>
        <w:t>Strong technical understanding of .NET framework</w:t>
      </w:r>
      <w:r w:rsidR="00726F05">
        <w:rPr>
          <w:rFonts w:ascii="Century Gothic" w:hAnsi="Century Gothic" w:cs="Arial"/>
          <w:bCs/>
          <w:sz w:val="20"/>
          <w:szCs w:val="20"/>
        </w:rPr>
        <w:t xml:space="preserve"> and </w:t>
      </w:r>
      <w:r w:rsidRPr="009D41CD">
        <w:rPr>
          <w:rFonts w:ascii="Century Gothic" w:hAnsi="Century Gothic" w:cs="Arial"/>
          <w:bCs/>
          <w:sz w:val="20"/>
          <w:szCs w:val="20"/>
        </w:rPr>
        <w:t>ASP.Net architecture </w:t>
      </w:r>
    </w:p>
    <w:p w14:paraId="77D9910E" w14:textId="709EC218" w:rsidR="007C2EB9" w:rsidRDefault="007C2EB9" w:rsidP="00CC57FF">
      <w:pPr>
        <w:spacing w:after="0" w:line="240" w:lineRule="auto"/>
        <w:rPr>
          <w:rFonts w:ascii="Century Gothic" w:hAnsi="Century Gothic" w:cs="Arial"/>
          <w:bCs/>
          <w:sz w:val="20"/>
          <w:szCs w:val="20"/>
        </w:rPr>
      </w:pPr>
    </w:p>
    <w:p w14:paraId="1588F4CE" w14:textId="194A1654" w:rsidR="007C2EB9" w:rsidRPr="007C2EB9" w:rsidRDefault="007C2EB9" w:rsidP="00CC57FF">
      <w:pPr>
        <w:spacing w:after="0" w:line="240" w:lineRule="auto"/>
        <w:rPr>
          <w:rFonts w:ascii="Century Gothic" w:hAnsi="Century Gothic" w:cs="Arial"/>
          <w:b/>
          <w:bCs/>
          <w:sz w:val="20"/>
          <w:szCs w:val="20"/>
        </w:rPr>
      </w:pPr>
      <w:r w:rsidRPr="007C2EB9">
        <w:rPr>
          <w:rFonts w:ascii="Century Gothic" w:hAnsi="Century Gothic" w:cs="Arial"/>
          <w:b/>
          <w:bCs/>
          <w:sz w:val="20"/>
          <w:szCs w:val="20"/>
        </w:rPr>
        <w:t>Advantage</w:t>
      </w:r>
      <w:r>
        <w:rPr>
          <w:rFonts w:ascii="Century Gothic" w:hAnsi="Century Gothic" w:cs="Arial"/>
          <w:b/>
          <w:bCs/>
          <w:sz w:val="20"/>
          <w:szCs w:val="20"/>
        </w:rPr>
        <w:t>:</w:t>
      </w:r>
    </w:p>
    <w:p w14:paraId="62DD5D53" w14:textId="2D125488" w:rsidR="00DB02A7" w:rsidRPr="000B570A" w:rsidRDefault="00EC5BDE" w:rsidP="00CC57FF">
      <w:pPr>
        <w:numPr>
          <w:ilvl w:val="0"/>
          <w:numId w:val="7"/>
        </w:numPr>
        <w:spacing w:after="0" w:line="240" w:lineRule="auto"/>
        <w:ind w:left="357" w:hanging="357"/>
        <w:rPr>
          <w:rFonts w:ascii="Century Gothic" w:eastAsia="Times New Roman" w:hAnsi="Century Gothic" w:cs="Arial"/>
          <w:bCs/>
          <w:sz w:val="20"/>
          <w:szCs w:val="20"/>
          <w:lang w:val="en-GB"/>
        </w:rPr>
      </w:pPr>
      <w:r w:rsidRPr="003B0FC7">
        <w:rPr>
          <w:rFonts w:ascii="Century Gothic" w:hAnsi="Century Gothic" w:cs="Arial"/>
          <w:bCs/>
          <w:sz w:val="20"/>
          <w:szCs w:val="20"/>
        </w:rPr>
        <w:t xml:space="preserve">Relevant industry-recognized professional IT certification </w:t>
      </w:r>
    </w:p>
    <w:p w14:paraId="40C575B4" w14:textId="3237A951" w:rsidR="000B570A" w:rsidRPr="00EC5BDE" w:rsidRDefault="000B570A" w:rsidP="00CC57FF">
      <w:pPr>
        <w:numPr>
          <w:ilvl w:val="0"/>
          <w:numId w:val="7"/>
        </w:numPr>
        <w:spacing w:after="0" w:line="240" w:lineRule="auto"/>
        <w:ind w:left="357" w:hanging="357"/>
        <w:rPr>
          <w:rFonts w:ascii="Century Gothic" w:eastAsia="Times New Roman" w:hAnsi="Century Gothic" w:cs="Arial"/>
          <w:bCs/>
          <w:sz w:val="20"/>
          <w:szCs w:val="20"/>
          <w:lang w:val="en-GB"/>
        </w:rPr>
      </w:pPr>
      <w:r>
        <w:rPr>
          <w:rFonts w:ascii="Century Gothic" w:eastAsia="Times New Roman" w:hAnsi="Century Gothic" w:cs="Arial"/>
          <w:bCs/>
          <w:sz w:val="20"/>
          <w:szCs w:val="20"/>
          <w:lang w:val="en-GB"/>
        </w:rPr>
        <w:t>Oracle</w:t>
      </w:r>
      <w:r w:rsidR="009F3B5F">
        <w:rPr>
          <w:rFonts w:ascii="Century Gothic" w:eastAsia="Times New Roman" w:hAnsi="Century Gothic" w:cs="Arial"/>
          <w:bCs/>
          <w:sz w:val="20"/>
          <w:szCs w:val="20"/>
          <w:lang w:val="en-GB"/>
        </w:rPr>
        <w:t xml:space="preserve">-related technology </w:t>
      </w:r>
      <w:r>
        <w:rPr>
          <w:rFonts w:ascii="Century Gothic" w:eastAsia="Times New Roman" w:hAnsi="Century Gothic" w:cs="Arial"/>
          <w:bCs/>
          <w:sz w:val="20"/>
          <w:szCs w:val="20"/>
          <w:lang w:val="en-GB"/>
        </w:rPr>
        <w:t>experience will be an added advantage</w:t>
      </w:r>
    </w:p>
    <w:p w14:paraId="3004FE43" w14:textId="77777777" w:rsidR="00AE6C16" w:rsidRDefault="00AE6C16" w:rsidP="00CC57FF">
      <w:pPr>
        <w:pStyle w:val="Default"/>
      </w:pPr>
    </w:p>
    <w:p w14:paraId="50954648" w14:textId="71C55C42" w:rsidR="003C5AE1" w:rsidRDefault="003C5AE1" w:rsidP="00CC57FF">
      <w:pPr>
        <w:spacing w:after="0" w:line="240" w:lineRule="auto"/>
        <w:jc w:val="both"/>
        <w:rPr>
          <w:rFonts w:ascii="Century Gothic" w:hAnsi="Century Gothic" w:cs="Arial"/>
          <w:b/>
          <w:bCs/>
          <w:sz w:val="20"/>
          <w:szCs w:val="20"/>
        </w:rPr>
      </w:pPr>
      <w:r w:rsidRPr="003C5AE1">
        <w:rPr>
          <w:rFonts w:ascii="Century Gothic" w:hAnsi="Century Gothic" w:cs="Arial"/>
          <w:b/>
          <w:bCs/>
          <w:sz w:val="20"/>
          <w:szCs w:val="20"/>
        </w:rPr>
        <w:t xml:space="preserve">Applicants </w:t>
      </w:r>
      <w:r w:rsidR="00CC57FF">
        <w:rPr>
          <w:rFonts w:ascii="Century Gothic" w:hAnsi="Century Gothic" w:cs="Arial"/>
          <w:b/>
          <w:bCs/>
          <w:sz w:val="20"/>
          <w:szCs w:val="20"/>
        </w:rPr>
        <w:t>maybe</w:t>
      </w:r>
      <w:r w:rsidRPr="003C5AE1">
        <w:rPr>
          <w:rFonts w:ascii="Century Gothic" w:hAnsi="Century Gothic" w:cs="Arial"/>
          <w:b/>
          <w:bCs/>
          <w:sz w:val="20"/>
          <w:szCs w:val="20"/>
        </w:rPr>
        <w:t xml:space="preserve"> be required to undergo a skills test on </w:t>
      </w:r>
      <w:r w:rsidR="00063D38">
        <w:rPr>
          <w:rFonts w:ascii="Century Gothic" w:hAnsi="Century Gothic" w:cs="Arial"/>
          <w:b/>
          <w:bCs/>
          <w:sz w:val="20"/>
          <w:szCs w:val="20"/>
        </w:rPr>
        <w:t xml:space="preserve">C# </w:t>
      </w:r>
      <w:r w:rsidR="00C16B05">
        <w:rPr>
          <w:rFonts w:ascii="Century Gothic" w:hAnsi="Century Gothic" w:cs="Arial"/>
          <w:b/>
          <w:bCs/>
          <w:sz w:val="20"/>
          <w:szCs w:val="20"/>
        </w:rPr>
        <w:t>and MSSQL</w:t>
      </w:r>
      <w:r w:rsidRPr="003C5AE1">
        <w:rPr>
          <w:rFonts w:ascii="Century Gothic" w:hAnsi="Century Gothic" w:cs="Arial"/>
          <w:b/>
          <w:bCs/>
          <w:sz w:val="20"/>
          <w:szCs w:val="20"/>
        </w:rPr>
        <w:t>.</w:t>
      </w:r>
    </w:p>
    <w:p w14:paraId="01EC38CE" w14:textId="77777777" w:rsidR="003C5AE1" w:rsidRPr="00DB02A7" w:rsidRDefault="003C5AE1" w:rsidP="00CC57FF">
      <w:pPr>
        <w:spacing w:after="0" w:line="240" w:lineRule="auto"/>
        <w:jc w:val="both"/>
        <w:rPr>
          <w:rFonts w:ascii="Century Gothic" w:hAnsi="Century Gothic" w:cs="Arial"/>
          <w:bCs/>
          <w:sz w:val="20"/>
          <w:szCs w:val="20"/>
        </w:rPr>
      </w:pPr>
    </w:p>
    <w:p w14:paraId="2D1C08FE" w14:textId="4B1D71D2" w:rsidR="00B51981" w:rsidRPr="00C16B05" w:rsidRDefault="00C16B05" w:rsidP="00CC57FF">
      <w:pPr>
        <w:spacing w:after="0" w:line="240" w:lineRule="auto"/>
        <w:jc w:val="both"/>
        <w:rPr>
          <w:rFonts w:ascii="Century Gothic" w:hAnsi="Century Gothic"/>
          <w:b/>
          <w:sz w:val="20"/>
          <w:szCs w:val="20"/>
        </w:rPr>
      </w:pPr>
      <w:r w:rsidRPr="00C16B05">
        <w:rPr>
          <w:rFonts w:ascii="Century Gothic" w:hAnsi="Century Gothic"/>
          <w:b/>
          <w:sz w:val="20"/>
        </w:rPr>
        <w:lastRenderedPageBreak/>
        <w:t xml:space="preserve">Requests for the job profile may be directed to Ms Tirhani Baloyi on </w:t>
      </w:r>
      <w:r w:rsidRPr="00C16B05">
        <w:rPr>
          <w:rFonts w:ascii="Century Gothic" w:hAnsi="Century Gothic"/>
          <w:b/>
          <w:sz w:val="20"/>
          <w:szCs w:val="20"/>
        </w:rPr>
        <w:t xml:space="preserve">email </w:t>
      </w:r>
      <w:hyperlink r:id="rId5" w:history="1">
        <w:r w:rsidRPr="00C16B05">
          <w:rPr>
            <w:rFonts w:ascii="Century Gothic" w:hAnsi="Century Gothic"/>
            <w:b/>
            <w:sz w:val="20"/>
            <w:szCs w:val="20"/>
          </w:rPr>
          <w:t>recruitment-tb@ukzn.ac.za</w:t>
        </w:r>
      </w:hyperlink>
    </w:p>
    <w:p w14:paraId="1D1C2803" w14:textId="77777777" w:rsidR="00C16B05" w:rsidRPr="003B0FC7" w:rsidRDefault="00C16B05" w:rsidP="00CC57FF">
      <w:pPr>
        <w:spacing w:after="0" w:line="240" w:lineRule="auto"/>
        <w:jc w:val="both"/>
        <w:rPr>
          <w:rFonts w:ascii="Century Gothic" w:hAnsi="Century Gothic"/>
          <w:b/>
          <w:sz w:val="20"/>
        </w:rPr>
      </w:pPr>
    </w:p>
    <w:p w14:paraId="3982A699" w14:textId="7DECB89C" w:rsidR="005D7E9C" w:rsidRPr="003B0FC7" w:rsidRDefault="00B51981" w:rsidP="00CC57FF">
      <w:pPr>
        <w:spacing w:after="0" w:line="240" w:lineRule="auto"/>
        <w:jc w:val="both"/>
        <w:rPr>
          <w:rFonts w:ascii="Century Gothic" w:hAnsi="Century Gothic"/>
          <w:b/>
          <w:sz w:val="20"/>
        </w:rPr>
      </w:pPr>
      <w:r w:rsidRPr="003B0FC7">
        <w:rPr>
          <w:rFonts w:ascii="Century Gothic" w:hAnsi="Century Gothic"/>
          <w:b/>
          <w:sz w:val="20"/>
        </w:rPr>
        <w:t>Appointment to this post will be on the January 2018 Conditions of Service</w:t>
      </w:r>
      <w:proofErr w:type="gramStart"/>
      <w:r w:rsidRPr="003B0FC7">
        <w:rPr>
          <w:rFonts w:ascii="Century Gothic" w:hAnsi="Century Gothic"/>
          <w:b/>
          <w:sz w:val="20"/>
        </w:rPr>
        <w:t>.</w:t>
      </w:r>
      <w:r w:rsidR="00CC57FF">
        <w:rPr>
          <w:rFonts w:ascii="Century Gothic" w:hAnsi="Century Gothic"/>
          <w:b/>
          <w:sz w:val="20"/>
        </w:rPr>
        <w:t xml:space="preserve">  </w:t>
      </w:r>
      <w:proofErr w:type="gramEnd"/>
      <w:r w:rsidRPr="003B0FC7">
        <w:rPr>
          <w:rFonts w:ascii="Century Gothic" w:hAnsi="Century Gothic"/>
          <w:b/>
          <w:sz w:val="20"/>
        </w:rPr>
        <w:t>The remuneration package offered includes benefits</w:t>
      </w:r>
      <w:r w:rsidR="008D6097" w:rsidRPr="003B0FC7">
        <w:rPr>
          <w:rFonts w:ascii="Century Gothic" w:hAnsi="Century Gothic"/>
          <w:b/>
          <w:sz w:val="20"/>
        </w:rPr>
        <w:t xml:space="preserve">. </w:t>
      </w:r>
    </w:p>
    <w:p w14:paraId="643E0CA7" w14:textId="77777777" w:rsidR="00B51981" w:rsidRPr="003B0FC7" w:rsidRDefault="00B51981" w:rsidP="00CC57FF">
      <w:pPr>
        <w:spacing w:after="0" w:line="240" w:lineRule="auto"/>
        <w:jc w:val="both"/>
        <w:rPr>
          <w:rFonts w:ascii="Century Gothic" w:hAnsi="Century Gothic"/>
          <w:b/>
          <w:sz w:val="20"/>
        </w:rPr>
      </w:pPr>
    </w:p>
    <w:p w14:paraId="3B78510A" w14:textId="02C9B750" w:rsidR="00B51981" w:rsidRPr="003B0FC7" w:rsidRDefault="00B51981" w:rsidP="00CC57FF">
      <w:pPr>
        <w:spacing w:after="0" w:line="240" w:lineRule="auto"/>
        <w:jc w:val="both"/>
        <w:rPr>
          <w:rFonts w:ascii="Century Gothic" w:hAnsi="Century Gothic"/>
          <w:b/>
          <w:sz w:val="20"/>
        </w:rPr>
      </w:pPr>
      <w:r w:rsidRPr="003B0FC7">
        <w:rPr>
          <w:rFonts w:ascii="Century Gothic" w:hAnsi="Century Gothic"/>
          <w:b/>
          <w:sz w:val="20"/>
        </w:rPr>
        <w:t>Applicants are required to complete the relevant application form (SUPPORT) which is available on the Vacancies page of the Unive</w:t>
      </w:r>
      <w:r w:rsidR="005D7E9C" w:rsidRPr="003B0FC7">
        <w:rPr>
          <w:rFonts w:ascii="Century Gothic" w:hAnsi="Century Gothic"/>
          <w:b/>
          <w:sz w:val="20"/>
        </w:rPr>
        <w:t xml:space="preserve">rsity website at </w:t>
      </w:r>
      <w:hyperlink r:id="rId6" w:history="1">
        <w:r w:rsidR="00CC57FF" w:rsidRPr="00334DD9">
          <w:rPr>
            <w:rStyle w:val="Hyperlink"/>
            <w:rFonts w:ascii="Century Gothic" w:hAnsi="Century Gothic"/>
            <w:b/>
            <w:sz w:val="21"/>
            <w:szCs w:val="21"/>
          </w:rPr>
          <w:t>http://vacancies.ukzn.ac.za</w:t>
        </w:r>
      </w:hyperlink>
    </w:p>
    <w:p w14:paraId="11C9B577" w14:textId="77777777" w:rsidR="00B51981" w:rsidRPr="003B0FC7" w:rsidRDefault="005D7E9C" w:rsidP="00CC57FF">
      <w:pPr>
        <w:spacing w:after="0" w:line="240" w:lineRule="auto"/>
        <w:jc w:val="both"/>
        <w:rPr>
          <w:rFonts w:ascii="Century Gothic" w:hAnsi="Century Gothic"/>
          <w:b/>
          <w:sz w:val="20"/>
        </w:rPr>
      </w:pPr>
      <w:r w:rsidRPr="003B0FC7">
        <w:rPr>
          <w:rFonts w:ascii="Century Gothic" w:hAnsi="Century Gothic"/>
          <w:b/>
          <w:sz w:val="20"/>
        </w:rPr>
        <w:t xml:space="preserve"> </w:t>
      </w:r>
    </w:p>
    <w:p w14:paraId="02435EFD" w14:textId="77777777" w:rsidR="00B51981" w:rsidRPr="003B0FC7" w:rsidRDefault="00B51981" w:rsidP="00CC57FF">
      <w:pPr>
        <w:spacing w:after="0" w:line="240" w:lineRule="auto"/>
        <w:jc w:val="both"/>
        <w:rPr>
          <w:rFonts w:ascii="Century Gothic" w:hAnsi="Century Gothic"/>
          <w:b/>
          <w:sz w:val="20"/>
        </w:rPr>
      </w:pPr>
      <w:r w:rsidRPr="003B0FC7">
        <w:rPr>
          <w:rFonts w:ascii="Century Gothic" w:hAnsi="Century Gothic"/>
          <w:b/>
          <w:sz w:val="20"/>
        </w:rPr>
        <w:t>Completed for</w:t>
      </w:r>
      <w:r w:rsidR="00E5118D" w:rsidRPr="003B0FC7">
        <w:rPr>
          <w:rFonts w:ascii="Century Gothic" w:hAnsi="Century Gothic"/>
          <w:b/>
          <w:sz w:val="20"/>
        </w:rPr>
        <w:t xml:space="preserve">ms may be sent to </w:t>
      </w:r>
      <w:hyperlink r:id="rId7" w:history="1">
        <w:r w:rsidR="005D7E9C" w:rsidRPr="003B0FC7">
          <w:rPr>
            <w:rStyle w:val="Hyperlink"/>
            <w:rFonts w:ascii="Century Gothic" w:hAnsi="Century Gothic"/>
            <w:b/>
            <w:color w:val="auto"/>
            <w:sz w:val="20"/>
            <w:u w:val="none"/>
          </w:rPr>
          <w:t>recruitment-tb@ukzn.ac.za</w:t>
        </w:r>
      </w:hyperlink>
      <w:r w:rsidR="008D6097" w:rsidRPr="003B0FC7">
        <w:rPr>
          <w:rFonts w:ascii="Century Gothic" w:hAnsi="Century Gothic"/>
          <w:b/>
          <w:sz w:val="20"/>
        </w:rPr>
        <w:t xml:space="preserve">. </w:t>
      </w:r>
      <w:r w:rsidRPr="003B0FC7">
        <w:rPr>
          <w:rFonts w:ascii="Century Gothic" w:hAnsi="Century Gothic"/>
          <w:b/>
          <w:sz w:val="20"/>
        </w:rPr>
        <w:t>Please state the advert reference number in your subject line.</w:t>
      </w:r>
    </w:p>
    <w:p w14:paraId="6D9FD1B2" w14:textId="77777777" w:rsidR="008D6097" w:rsidRPr="003B0FC7" w:rsidRDefault="008D6097" w:rsidP="00CC57FF">
      <w:pPr>
        <w:spacing w:after="0" w:line="240" w:lineRule="auto"/>
        <w:jc w:val="both"/>
        <w:rPr>
          <w:rFonts w:ascii="Century Gothic" w:hAnsi="Century Gothic"/>
          <w:b/>
          <w:sz w:val="20"/>
        </w:rPr>
      </w:pPr>
    </w:p>
    <w:p w14:paraId="273C85F1" w14:textId="3541F52F" w:rsidR="008D6097" w:rsidRDefault="008D6097" w:rsidP="00CC57FF">
      <w:pPr>
        <w:spacing w:after="0" w:line="240" w:lineRule="auto"/>
        <w:jc w:val="both"/>
        <w:rPr>
          <w:rFonts w:ascii="Century Gothic" w:hAnsi="Century Gothic"/>
          <w:b/>
          <w:sz w:val="20"/>
        </w:rPr>
      </w:pPr>
      <w:r w:rsidRPr="003B0FC7">
        <w:rPr>
          <w:rFonts w:ascii="Century Gothic" w:hAnsi="Century Gothic"/>
          <w:b/>
          <w:sz w:val="20"/>
        </w:rPr>
        <w:t xml:space="preserve">The closing date for receipt of applications </w:t>
      </w:r>
      <w:r w:rsidRPr="00CC57FF">
        <w:rPr>
          <w:rFonts w:ascii="Century Gothic" w:hAnsi="Century Gothic"/>
          <w:b/>
          <w:sz w:val="20"/>
        </w:rPr>
        <w:t xml:space="preserve">is </w:t>
      </w:r>
      <w:r w:rsidR="00CC57FF" w:rsidRPr="00CC57FF">
        <w:rPr>
          <w:rFonts w:ascii="Century Gothic" w:hAnsi="Century Gothic"/>
          <w:b/>
          <w:sz w:val="20"/>
        </w:rPr>
        <w:t>08 July 2022</w:t>
      </w:r>
    </w:p>
    <w:p w14:paraId="3E67CE9C" w14:textId="2F6E1BE7" w:rsidR="004A05C2" w:rsidRDefault="004A05C2" w:rsidP="00CC57FF">
      <w:pPr>
        <w:spacing w:after="0" w:line="240" w:lineRule="auto"/>
        <w:jc w:val="both"/>
        <w:rPr>
          <w:rFonts w:ascii="Century Gothic" w:hAnsi="Century Gothic"/>
          <w:b/>
          <w:sz w:val="20"/>
        </w:rPr>
      </w:pPr>
    </w:p>
    <w:p w14:paraId="2B345EBC" w14:textId="77777777" w:rsidR="004A05C2" w:rsidRPr="00DA225C" w:rsidRDefault="004A05C2" w:rsidP="004A05C2">
      <w:pPr>
        <w:jc w:val="both"/>
        <w:rPr>
          <w:rFonts w:ascii="Century Gothic" w:hAnsi="Century Gothic"/>
          <w:b/>
          <w:sz w:val="14"/>
          <w:szCs w:val="21"/>
        </w:rPr>
      </w:pPr>
      <w:r w:rsidRPr="00DA225C">
        <w:rPr>
          <w:rFonts w:ascii="Century Gothic" w:hAnsi="Century Gothic"/>
          <w:b/>
          <w:sz w:val="14"/>
          <w:szCs w:val="21"/>
        </w:rPr>
        <w:t xml:space="preserve">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w:t>
      </w:r>
      <w:proofErr w:type="spellStart"/>
      <w:r w:rsidRPr="00DA225C">
        <w:rPr>
          <w:rFonts w:ascii="Century Gothic" w:hAnsi="Century Gothic"/>
          <w:b/>
          <w:sz w:val="14"/>
          <w:szCs w:val="21"/>
        </w:rPr>
        <w:t>endeavor</w:t>
      </w:r>
      <w:proofErr w:type="spellEnd"/>
      <w:r w:rsidRPr="00DA225C">
        <w:rPr>
          <w:rFonts w:ascii="Century Gothic" w:hAnsi="Century Gothic"/>
          <w:b/>
          <w:sz w:val="14"/>
          <w:szCs w:val="21"/>
        </w:rPr>
        <w:t xml:space="preserve"> to ensure that the appropriate security measures are in place and implemented for both electronic and paper-based formats that are used for processing of the personal information recorded through this recruitment and selection process.</w:t>
      </w:r>
    </w:p>
    <w:p w14:paraId="2E312F9B" w14:textId="77777777" w:rsidR="004A05C2" w:rsidRPr="003B0FC7" w:rsidRDefault="004A05C2" w:rsidP="00CC57FF">
      <w:pPr>
        <w:spacing w:after="0" w:line="240" w:lineRule="auto"/>
        <w:jc w:val="both"/>
        <w:rPr>
          <w:rFonts w:ascii="Century Gothic" w:hAnsi="Century Gothic"/>
          <w:b/>
          <w:sz w:val="20"/>
        </w:rPr>
      </w:pPr>
      <w:bookmarkStart w:id="0" w:name="_GoBack"/>
      <w:bookmarkEnd w:id="0"/>
    </w:p>
    <w:sectPr w:rsidR="004A05C2" w:rsidRPr="003B0FC7" w:rsidSect="00CC57F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E6E295"/>
    <w:multiLevelType w:val="hybridMultilevel"/>
    <w:tmpl w:val="AA682E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67560"/>
    <w:multiLevelType w:val="hybridMultilevel"/>
    <w:tmpl w:val="5D38C7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B1E776A"/>
    <w:multiLevelType w:val="hybridMultilevel"/>
    <w:tmpl w:val="D1CC1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D67057F"/>
    <w:multiLevelType w:val="hybridMultilevel"/>
    <w:tmpl w:val="1E504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3B40765"/>
    <w:multiLevelType w:val="hybridMultilevel"/>
    <w:tmpl w:val="D93A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26502"/>
    <w:multiLevelType w:val="multilevel"/>
    <w:tmpl w:val="9F785FC6"/>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5FE93D13"/>
    <w:multiLevelType w:val="hybridMultilevel"/>
    <w:tmpl w:val="9A8C58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EDB1055"/>
    <w:multiLevelType w:val="hybridMultilevel"/>
    <w:tmpl w:val="6F8E0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Y1NbQ0Mzc2sTBW0lEKTi0uzszPAymwqAUAGwH4/iwAAAA="/>
  </w:docVars>
  <w:rsids>
    <w:rsidRoot w:val="00B51981"/>
    <w:rsid w:val="00063D38"/>
    <w:rsid w:val="000B570A"/>
    <w:rsid w:val="00235431"/>
    <w:rsid w:val="002628BC"/>
    <w:rsid w:val="00397EB7"/>
    <w:rsid w:val="003B0FC7"/>
    <w:rsid w:val="003C5AE1"/>
    <w:rsid w:val="00477BC5"/>
    <w:rsid w:val="004A05C2"/>
    <w:rsid w:val="004B0812"/>
    <w:rsid w:val="0058483E"/>
    <w:rsid w:val="005D463D"/>
    <w:rsid w:val="005D7E9C"/>
    <w:rsid w:val="00726F05"/>
    <w:rsid w:val="00747E91"/>
    <w:rsid w:val="007939C3"/>
    <w:rsid w:val="007C2EB9"/>
    <w:rsid w:val="008D6097"/>
    <w:rsid w:val="00922520"/>
    <w:rsid w:val="009D41CD"/>
    <w:rsid w:val="009F3B5F"/>
    <w:rsid w:val="00A7302A"/>
    <w:rsid w:val="00AE6C16"/>
    <w:rsid w:val="00B51981"/>
    <w:rsid w:val="00B77C9F"/>
    <w:rsid w:val="00C16B05"/>
    <w:rsid w:val="00C276F8"/>
    <w:rsid w:val="00C37463"/>
    <w:rsid w:val="00CB6DF0"/>
    <w:rsid w:val="00CC57FF"/>
    <w:rsid w:val="00DA08AE"/>
    <w:rsid w:val="00DB02A7"/>
    <w:rsid w:val="00DF6083"/>
    <w:rsid w:val="00E5118D"/>
    <w:rsid w:val="00EC5B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1B38"/>
  <w15:chartTrackingRefBased/>
  <w15:docId w15:val="{10B236CC-2EC7-44D7-A820-4B99677A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8D"/>
    <w:pPr>
      <w:ind w:left="720"/>
      <w:contextualSpacing/>
    </w:pPr>
  </w:style>
  <w:style w:type="character" w:styleId="Hyperlink">
    <w:name w:val="Hyperlink"/>
    <w:basedOn w:val="DefaultParagraphFont"/>
    <w:uiPriority w:val="99"/>
    <w:unhideWhenUsed/>
    <w:rsid w:val="005D7E9C"/>
    <w:rPr>
      <w:color w:val="0563C1" w:themeColor="hyperlink"/>
      <w:u w:val="single"/>
    </w:rPr>
  </w:style>
  <w:style w:type="paragraph" w:styleId="BalloonText">
    <w:name w:val="Balloon Text"/>
    <w:basedOn w:val="Normal"/>
    <w:link w:val="BalloonTextChar"/>
    <w:uiPriority w:val="99"/>
    <w:semiHidden/>
    <w:unhideWhenUsed/>
    <w:rsid w:val="00235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31"/>
    <w:rPr>
      <w:rFonts w:ascii="Segoe UI" w:hAnsi="Segoe UI" w:cs="Segoe UI"/>
      <w:sz w:val="18"/>
      <w:szCs w:val="18"/>
    </w:rPr>
  </w:style>
  <w:style w:type="character" w:styleId="CommentReference">
    <w:name w:val="annotation reference"/>
    <w:basedOn w:val="DefaultParagraphFont"/>
    <w:uiPriority w:val="99"/>
    <w:semiHidden/>
    <w:unhideWhenUsed/>
    <w:rsid w:val="008D6097"/>
    <w:rPr>
      <w:sz w:val="16"/>
      <w:szCs w:val="16"/>
    </w:rPr>
  </w:style>
  <w:style w:type="paragraph" w:styleId="CommentText">
    <w:name w:val="annotation text"/>
    <w:basedOn w:val="Normal"/>
    <w:link w:val="CommentTextChar"/>
    <w:uiPriority w:val="99"/>
    <w:semiHidden/>
    <w:unhideWhenUsed/>
    <w:rsid w:val="008D6097"/>
    <w:pPr>
      <w:spacing w:line="240" w:lineRule="auto"/>
    </w:pPr>
    <w:rPr>
      <w:sz w:val="20"/>
      <w:szCs w:val="20"/>
    </w:rPr>
  </w:style>
  <w:style w:type="character" w:customStyle="1" w:styleId="CommentTextChar">
    <w:name w:val="Comment Text Char"/>
    <w:basedOn w:val="DefaultParagraphFont"/>
    <w:link w:val="CommentText"/>
    <w:uiPriority w:val="99"/>
    <w:semiHidden/>
    <w:rsid w:val="008D6097"/>
    <w:rPr>
      <w:sz w:val="20"/>
      <w:szCs w:val="20"/>
    </w:rPr>
  </w:style>
  <w:style w:type="paragraph" w:styleId="CommentSubject">
    <w:name w:val="annotation subject"/>
    <w:basedOn w:val="CommentText"/>
    <w:next w:val="CommentText"/>
    <w:link w:val="CommentSubjectChar"/>
    <w:uiPriority w:val="99"/>
    <w:semiHidden/>
    <w:unhideWhenUsed/>
    <w:rsid w:val="008D6097"/>
    <w:rPr>
      <w:b/>
      <w:bCs/>
    </w:rPr>
  </w:style>
  <w:style w:type="character" w:customStyle="1" w:styleId="CommentSubjectChar">
    <w:name w:val="Comment Subject Char"/>
    <w:basedOn w:val="CommentTextChar"/>
    <w:link w:val="CommentSubject"/>
    <w:uiPriority w:val="99"/>
    <w:semiHidden/>
    <w:rsid w:val="008D6097"/>
    <w:rPr>
      <w:b/>
      <w:bCs/>
      <w:sz w:val="20"/>
      <w:szCs w:val="20"/>
    </w:rPr>
  </w:style>
  <w:style w:type="paragraph" w:styleId="Revision">
    <w:name w:val="Revision"/>
    <w:hidden/>
    <w:uiPriority w:val="99"/>
    <w:semiHidden/>
    <w:rsid w:val="008D6097"/>
    <w:pPr>
      <w:spacing w:after="0" w:line="240" w:lineRule="auto"/>
    </w:pPr>
  </w:style>
  <w:style w:type="character" w:styleId="UnresolvedMention">
    <w:name w:val="Unresolved Mention"/>
    <w:basedOn w:val="DefaultParagraphFont"/>
    <w:uiPriority w:val="99"/>
    <w:semiHidden/>
    <w:unhideWhenUsed/>
    <w:rsid w:val="003B0FC7"/>
    <w:rPr>
      <w:color w:val="605E5C"/>
      <w:shd w:val="clear" w:color="auto" w:fill="E1DFDD"/>
    </w:rPr>
  </w:style>
  <w:style w:type="paragraph" w:customStyle="1" w:styleId="Default">
    <w:name w:val="Default"/>
    <w:rsid w:val="00DB02A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tb@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cancies.ukzn.ac.za" TargetMode="External"/><Relationship Id="rId5" Type="http://schemas.openxmlformats.org/officeDocument/2006/relationships/hyperlink" Target="mailto:recruitment-tb@ukzn.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Tirhani Baloyi</dc:creator>
  <cp:keywords/>
  <dc:description/>
  <cp:lastModifiedBy>Tirhani Baloyi</cp:lastModifiedBy>
  <cp:revision>4</cp:revision>
  <cp:lastPrinted>2019-03-27T08:12:00Z</cp:lastPrinted>
  <dcterms:created xsi:type="dcterms:W3CDTF">2022-06-25T01:44:00Z</dcterms:created>
  <dcterms:modified xsi:type="dcterms:W3CDTF">2022-06-25T03:02:00Z</dcterms:modified>
</cp:coreProperties>
</file>