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B0D" w:rsidRDefault="00C2501E" w:rsidP="007421DE">
      <w:pPr>
        <w:jc w:val="center"/>
        <w:rPr>
          <w:rFonts w:ascii="Century Gothic" w:eastAsiaTheme="minorHAnsi" w:hAnsi="Century Gothic"/>
          <w:b/>
          <w:bCs/>
          <w:color w:val="000000"/>
          <w:sz w:val="22"/>
          <w:szCs w:val="22"/>
          <w:lang w:val="en-US" w:eastAsia="en-ZA"/>
        </w:rPr>
      </w:pPr>
      <w:bookmarkStart w:id="0" w:name="_GoBack"/>
      <w:bookmarkEnd w:id="0"/>
      <w:r w:rsidRPr="00C2501E">
        <w:rPr>
          <w:rFonts w:ascii="Century Gothic" w:eastAsiaTheme="minorHAnsi" w:hAnsi="Century Gothic"/>
          <w:b/>
          <w:bCs/>
          <w:color w:val="000000"/>
          <w:sz w:val="22"/>
          <w:szCs w:val="22"/>
          <w:lang w:val="en-US" w:eastAsia="en-ZA"/>
        </w:rPr>
        <w:t xml:space="preserve">The University </w:t>
      </w:r>
      <w:r w:rsidR="00C348F8" w:rsidRPr="00C2501E">
        <w:rPr>
          <w:rFonts w:ascii="Century Gothic" w:eastAsiaTheme="minorHAnsi" w:hAnsi="Century Gothic"/>
          <w:b/>
          <w:bCs/>
          <w:color w:val="000000"/>
          <w:sz w:val="22"/>
          <w:szCs w:val="22"/>
          <w:lang w:val="en-US" w:eastAsia="en-ZA"/>
        </w:rPr>
        <w:t>Of</w:t>
      </w:r>
      <w:r w:rsidRPr="00C2501E">
        <w:rPr>
          <w:rFonts w:ascii="Century Gothic" w:eastAsiaTheme="minorHAnsi" w:hAnsi="Century Gothic"/>
          <w:b/>
          <w:bCs/>
          <w:color w:val="000000"/>
          <w:sz w:val="22"/>
          <w:szCs w:val="22"/>
          <w:lang w:val="en-US" w:eastAsia="en-ZA"/>
        </w:rPr>
        <w:t xml:space="preserve"> KwaZulu-Natal (UKZN) is committed to meeting the objectives of Employment Equity to improve representivity within the Institution. Preference will be given to applicants from designated groups in accordance with our Employment Equity Plan including people with disabilities.</w:t>
      </w:r>
    </w:p>
    <w:p w:rsidR="00C2501E" w:rsidRDefault="00C2501E" w:rsidP="007421DE">
      <w:pPr>
        <w:jc w:val="center"/>
        <w:rPr>
          <w:rFonts w:ascii="Century Gothic" w:eastAsiaTheme="minorHAnsi" w:hAnsi="Century Gothic"/>
          <w:b/>
          <w:bCs/>
          <w:color w:val="000000"/>
          <w:sz w:val="22"/>
          <w:szCs w:val="22"/>
          <w:lang w:val="en-US" w:eastAsia="en-ZA"/>
        </w:rPr>
      </w:pPr>
    </w:p>
    <w:p w:rsidR="005B20EF" w:rsidRDefault="005B20EF" w:rsidP="007421DE">
      <w:pPr>
        <w:jc w:val="center"/>
        <w:rPr>
          <w:rFonts w:ascii="Century Gothic" w:eastAsiaTheme="minorHAnsi" w:hAnsi="Century Gothic"/>
          <w:b/>
          <w:bCs/>
          <w:color w:val="000000"/>
          <w:sz w:val="22"/>
          <w:szCs w:val="22"/>
          <w:lang w:val="en-US" w:eastAsia="en-ZA"/>
        </w:rPr>
      </w:pPr>
      <w:r w:rsidRPr="005B20EF">
        <w:rPr>
          <w:rFonts w:ascii="Century Gothic" w:eastAsiaTheme="minorHAnsi" w:hAnsi="Century Gothic"/>
          <w:b/>
          <w:bCs/>
          <w:color w:val="FF0000"/>
          <w:sz w:val="22"/>
          <w:szCs w:val="22"/>
          <w:lang w:val="en-US" w:eastAsia="en-ZA"/>
        </w:rPr>
        <w:t>1-YEAR FIXED TERM CONTRACT</w:t>
      </w:r>
    </w:p>
    <w:p w:rsidR="005B20EF" w:rsidRPr="00C2501E" w:rsidRDefault="005B20EF" w:rsidP="007421DE">
      <w:pPr>
        <w:jc w:val="center"/>
        <w:rPr>
          <w:rFonts w:ascii="Century Gothic" w:eastAsiaTheme="minorHAnsi" w:hAnsi="Century Gothic"/>
          <w:b/>
          <w:bCs/>
          <w:color w:val="000000"/>
          <w:sz w:val="22"/>
          <w:szCs w:val="22"/>
          <w:lang w:val="en-US" w:eastAsia="en-ZA"/>
        </w:rPr>
      </w:pPr>
    </w:p>
    <w:p w:rsidR="007421DE" w:rsidRDefault="00921734" w:rsidP="007421DE">
      <w:pPr>
        <w:jc w:val="center"/>
        <w:rPr>
          <w:rFonts w:ascii="Century Gothic" w:hAnsi="Century Gothic"/>
          <w:b/>
          <w:bCs/>
          <w:caps/>
          <w:sz w:val="21"/>
          <w:szCs w:val="21"/>
          <w:u w:val="single"/>
          <w:lang w:val="en-GB" w:eastAsia="en-ZA"/>
        </w:rPr>
      </w:pPr>
      <w:r>
        <w:rPr>
          <w:rFonts w:ascii="Century Gothic" w:hAnsi="Century Gothic"/>
          <w:b/>
          <w:bCs/>
          <w:caps/>
          <w:sz w:val="21"/>
          <w:szCs w:val="21"/>
          <w:u w:val="single"/>
          <w:lang w:val="en-GB" w:eastAsia="en-ZA"/>
        </w:rPr>
        <w:t xml:space="preserve">COLLEGE </w:t>
      </w:r>
      <w:r w:rsidR="000E1BE2">
        <w:rPr>
          <w:rFonts w:ascii="Century Gothic" w:hAnsi="Century Gothic"/>
          <w:b/>
          <w:bCs/>
          <w:caps/>
          <w:sz w:val="21"/>
          <w:szCs w:val="21"/>
          <w:u w:val="single"/>
          <w:lang w:val="en-GB" w:eastAsia="en-ZA"/>
        </w:rPr>
        <w:t>OF HEALTH SCIENCE</w:t>
      </w:r>
    </w:p>
    <w:p w:rsidR="003B3597" w:rsidRPr="00273B01" w:rsidRDefault="003B3597" w:rsidP="007421DE">
      <w:pPr>
        <w:jc w:val="center"/>
        <w:rPr>
          <w:rFonts w:ascii="Century Gothic" w:hAnsi="Century Gothic"/>
          <w:b/>
          <w:bCs/>
          <w:caps/>
          <w:sz w:val="21"/>
          <w:szCs w:val="21"/>
          <w:u w:val="single"/>
          <w:lang w:val="en-GB" w:eastAsia="en-ZA"/>
        </w:rPr>
      </w:pPr>
    </w:p>
    <w:p w:rsidR="00B14F75" w:rsidRDefault="00B84F2B" w:rsidP="00075D18">
      <w:pPr>
        <w:jc w:val="center"/>
        <w:rPr>
          <w:rFonts w:ascii="Century Gothic" w:hAnsi="Century Gothic"/>
          <w:b/>
          <w:sz w:val="21"/>
          <w:szCs w:val="21"/>
        </w:rPr>
      </w:pPr>
      <w:r>
        <w:rPr>
          <w:rFonts w:ascii="Century Gothic" w:hAnsi="Century Gothic"/>
          <w:b/>
          <w:sz w:val="21"/>
          <w:szCs w:val="21"/>
        </w:rPr>
        <w:t>DATA ENCODER/CAPTURE</w:t>
      </w:r>
      <w:r w:rsidR="00774AAD">
        <w:rPr>
          <w:rFonts w:ascii="Century Gothic" w:hAnsi="Century Gothic"/>
          <w:b/>
          <w:sz w:val="21"/>
          <w:szCs w:val="21"/>
        </w:rPr>
        <w:t>R</w:t>
      </w:r>
      <w:r>
        <w:rPr>
          <w:rFonts w:ascii="Century Gothic" w:hAnsi="Century Gothic"/>
          <w:b/>
          <w:sz w:val="21"/>
          <w:szCs w:val="21"/>
        </w:rPr>
        <w:t xml:space="preserve"> (x2)</w:t>
      </w:r>
    </w:p>
    <w:p w:rsidR="003B3597" w:rsidRPr="00273B01" w:rsidRDefault="00F1735B" w:rsidP="00075D18">
      <w:pPr>
        <w:jc w:val="center"/>
        <w:rPr>
          <w:rFonts w:ascii="Century Gothic" w:hAnsi="Century Gothic"/>
          <w:b/>
          <w:sz w:val="21"/>
          <w:szCs w:val="21"/>
        </w:rPr>
      </w:pPr>
      <w:r>
        <w:rPr>
          <w:rFonts w:ascii="Century Gothic" w:hAnsi="Century Gothic"/>
          <w:b/>
          <w:sz w:val="21"/>
          <w:szCs w:val="21"/>
        </w:rPr>
        <w:t xml:space="preserve">SCHOOL </w:t>
      </w:r>
      <w:r w:rsidR="000E1BE2">
        <w:rPr>
          <w:rFonts w:ascii="Century Gothic" w:hAnsi="Century Gothic"/>
          <w:b/>
          <w:sz w:val="21"/>
          <w:szCs w:val="21"/>
        </w:rPr>
        <w:t xml:space="preserve">OF CLINICAL MEDICINE </w:t>
      </w:r>
    </w:p>
    <w:p w:rsidR="008F7119" w:rsidRPr="00273B01" w:rsidRDefault="007421DE" w:rsidP="007D33DB">
      <w:pPr>
        <w:jc w:val="center"/>
        <w:rPr>
          <w:rFonts w:ascii="Century Gothic" w:hAnsi="Century Gothic"/>
          <w:b/>
          <w:sz w:val="21"/>
          <w:szCs w:val="21"/>
        </w:rPr>
      </w:pPr>
      <w:r w:rsidRPr="00273B01">
        <w:rPr>
          <w:rFonts w:ascii="Century Gothic" w:hAnsi="Century Gothic"/>
          <w:b/>
          <w:sz w:val="21"/>
          <w:szCs w:val="21"/>
        </w:rPr>
        <w:t>(</w:t>
      </w:r>
      <w:r w:rsidR="008F7119" w:rsidRPr="00273B01">
        <w:rPr>
          <w:rFonts w:ascii="Century Gothic" w:hAnsi="Century Gothic"/>
          <w:b/>
          <w:sz w:val="21"/>
          <w:szCs w:val="21"/>
        </w:rPr>
        <w:t xml:space="preserve">GRADE </w:t>
      </w:r>
      <w:r w:rsidR="00B84F2B">
        <w:rPr>
          <w:rFonts w:ascii="Century Gothic" w:hAnsi="Century Gothic"/>
          <w:b/>
          <w:sz w:val="21"/>
          <w:szCs w:val="21"/>
        </w:rPr>
        <w:t>12</w:t>
      </w:r>
      <w:r w:rsidRPr="00273B01">
        <w:rPr>
          <w:rFonts w:ascii="Century Gothic" w:hAnsi="Century Gothic"/>
          <w:b/>
          <w:sz w:val="21"/>
          <w:szCs w:val="21"/>
        </w:rPr>
        <w:t>)</w:t>
      </w:r>
    </w:p>
    <w:p w:rsidR="008B0833" w:rsidRDefault="000E1BE2" w:rsidP="008B0833">
      <w:pPr>
        <w:jc w:val="center"/>
        <w:rPr>
          <w:rFonts w:ascii="Century Gothic" w:hAnsi="Century Gothic"/>
          <w:b/>
          <w:bCs/>
          <w:caps/>
          <w:sz w:val="21"/>
          <w:szCs w:val="21"/>
          <w:lang w:val="en-GB" w:eastAsia="en-ZA"/>
        </w:rPr>
      </w:pPr>
      <w:r>
        <w:rPr>
          <w:rFonts w:ascii="Century Gothic" w:hAnsi="Century Gothic"/>
          <w:b/>
          <w:bCs/>
          <w:caps/>
          <w:sz w:val="21"/>
          <w:szCs w:val="21"/>
          <w:lang w:val="en-GB" w:eastAsia="en-ZA"/>
        </w:rPr>
        <w:t xml:space="preserve">NELSON MANDELA SCHOOL OF MEDICINE </w:t>
      </w:r>
    </w:p>
    <w:p w:rsidR="00860176" w:rsidRPr="00273B01" w:rsidRDefault="00860176" w:rsidP="008B0833">
      <w:pPr>
        <w:jc w:val="center"/>
        <w:rPr>
          <w:rFonts w:ascii="Century Gothic" w:hAnsi="Century Gothic"/>
          <w:b/>
          <w:bCs/>
          <w:caps/>
          <w:sz w:val="21"/>
          <w:szCs w:val="21"/>
          <w:lang w:val="en-GB" w:eastAsia="en-ZA"/>
        </w:rPr>
      </w:pPr>
    </w:p>
    <w:p w:rsidR="00B84F2B" w:rsidRDefault="008E2760" w:rsidP="00B84F2B">
      <w:pPr>
        <w:tabs>
          <w:tab w:val="left" w:pos="-720"/>
        </w:tabs>
        <w:suppressAutoHyphens/>
        <w:jc w:val="both"/>
        <w:rPr>
          <w:rFonts w:cs="Arial"/>
        </w:rPr>
      </w:pPr>
      <w:r w:rsidRPr="00F51364">
        <w:rPr>
          <w:rFonts w:cs="Arial"/>
          <w:color w:val="000000"/>
          <w:spacing w:val="-3"/>
        </w:rPr>
        <w:t xml:space="preserve">The Women’s Health </w:t>
      </w:r>
      <w:r w:rsidR="00774AAD">
        <w:rPr>
          <w:rFonts w:cs="Arial"/>
          <w:color w:val="000000"/>
          <w:spacing w:val="-3"/>
        </w:rPr>
        <w:t>and HIV Research Unit is seeking TWO</w:t>
      </w:r>
      <w:r w:rsidR="00B84F2B">
        <w:rPr>
          <w:rFonts w:cs="Arial"/>
          <w:color w:val="000000"/>
          <w:spacing w:val="-3"/>
        </w:rPr>
        <w:t xml:space="preserve"> dynamic and experienced individual</w:t>
      </w:r>
      <w:r w:rsidR="00774AAD">
        <w:rPr>
          <w:rFonts w:cs="Arial"/>
          <w:color w:val="000000"/>
          <w:spacing w:val="-3"/>
        </w:rPr>
        <w:t>s</w:t>
      </w:r>
      <w:r w:rsidR="00B84F2B">
        <w:rPr>
          <w:rFonts w:cs="Arial"/>
          <w:color w:val="000000"/>
          <w:spacing w:val="-3"/>
        </w:rPr>
        <w:t xml:space="preserve"> to fill the position of Data Encoder </w:t>
      </w:r>
      <w:r w:rsidR="00B84F2B" w:rsidRPr="00F51364">
        <w:rPr>
          <w:rFonts w:cs="Arial"/>
          <w:color w:val="000000"/>
          <w:spacing w:val="-3"/>
        </w:rPr>
        <w:t>for the MAMAS (Mentoring Adolescent Mothers at School) project.</w:t>
      </w:r>
      <w:r w:rsidR="00B84F2B">
        <w:rPr>
          <w:rFonts w:cs="Arial"/>
          <w:color w:val="000000"/>
          <w:spacing w:val="-3"/>
        </w:rPr>
        <w:t xml:space="preserve"> The ideal candidate should be a highly motivated, well-organised indi</w:t>
      </w:r>
      <w:r w:rsidR="00774AAD">
        <w:rPr>
          <w:rFonts w:cs="Arial"/>
          <w:color w:val="000000"/>
          <w:spacing w:val="-3"/>
        </w:rPr>
        <w:t xml:space="preserve">vidual with attention to detail. </w:t>
      </w:r>
      <w:r w:rsidR="00B84F2B">
        <w:rPr>
          <w:rFonts w:cs="Arial"/>
          <w:color w:val="000000"/>
          <w:spacing w:val="-3"/>
        </w:rPr>
        <w:t>Applicants are expected to be self-motivated, able to multi-task, able to work under pressure, and able to pay atte</w:t>
      </w:r>
      <w:r w:rsidR="00774AAD">
        <w:rPr>
          <w:rFonts w:cs="Arial"/>
          <w:color w:val="000000"/>
          <w:spacing w:val="-3"/>
        </w:rPr>
        <w:t>ntion to detail when working with research data</w:t>
      </w:r>
      <w:r w:rsidR="00B84F2B">
        <w:rPr>
          <w:rFonts w:cs="Arial"/>
          <w:color w:val="000000"/>
          <w:spacing w:val="-3"/>
        </w:rPr>
        <w:t xml:space="preserve">. Willingness to work in a multidisciplinary team is essential.  </w:t>
      </w:r>
      <w:r w:rsidR="00B84F2B" w:rsidRPr="00F51364">
        <w:rPr>
          <w:rFonts w:cs="Arial"/>
          <w:color w:val="000000"/>
          <w:spacing w:val="-3"/>
        </w:rPr>
        <w:t>The candidate will primarily be based at the Women’s Health and HIV Research Unit (Philasande Clinic)</w:t>
      </w:r>
      <w:r w:rsidR="00B84F2B">
        <w:rPr>
          <w:rFonts w:cs="Arial"/>
          <w:color w:val="000000"/>
          <w:spacing w:val="-3"/>
        </w:rPr>
        <w:t xml:space="preserve"> </w:t>
      </w:r>
      <w:r w:rsidR="00B84F2B" w:rsidRPr="002C1C94">
        <w:rPr>
          <w:color w:val="000000"/>
        </w:rPr>
        <w:t>Prince Mshiyeni Hospital, Umlazi</w:t>
      </w:r>
      <w:r w:rsidR="00B84F2B">
        <w:rPr>
          <w:color w:val="000000"/>
        </w:rPr>
        <w:t>.</w:t>
      </w:r>
    </w:p>
    <w:p w:rsidR="00196AA8" w:rsidRPr="002A0700" w:rsidRDefault="008E2760" w:rsidP="00196AA8">
      <w:pPr>
        <w:tabs>
          <w:tab w:val="left" w:pos="-720"/>
        </w:tabs>
        <w:suppressAutoHyphens/>
        <w:jc w:val="both"/>
        <w:rPr>
          <w:rFonts w:cs="Arial"/>
          <w:color w:val="000000"/>
          <w:spacing w:val="-3"/>
        </w:rPr>
      </w:pPr>
      <w:r w:rsidRPr="00F51364">
        <w:rPr>
          <w:rFonts w:cs="Arial"/>
          <w:color w:val="000000"/>
          <w:spacing w:val="-3"/>
        </w:rPr>
        <w:t xml:space="preserve"> </w:t>
      </w:r>
    </w:p>
    <w:p w:rsidR="004A4482" w:rsidRDefault="004A4482" w:rsidP="00026750">
      <w:pPr>
        <w:jc w:val="both"/>
        <w:rPr>
          <w:rFonts w:ascii="Century Gothic" w:hAnsi="Century Gothic" w:cs="Arial"/>
          <w:spacing w:val="-3"/>
          <w:sz w:val="21"/>
          <w:szCs w:val="21"/>
        </w:rPr>
      </w:pPr>
    </w:p>
    <w:p w:rsidR="00B84F2B" w:rsidRPr="00B84F2B" w:rsidRDefault="00B84F2B" w:rsidP="00B84F2B">
      <w:pPr>
        <w:keepNext/>
        <w:jc w:val="both"/>
        <w:outlineLvl w:val="2"/>
        <w:rPr>
          <w:rFonts w:cs="Arial"/>
          <w:b/>
          <w:u w:val="single"/>
        </w:rPr>
      </w:pPr>
      <w:r w:rsidRPr="00B84F2B">
        <w:rPr>
          <w:rFonts w:cs="Arial"/>
          <w:b/>
          <w:u w:val="single"/>
        </w:rPr>
        <w:t xml:space="preserve">DUTIES AND RESPONSIBILITIES: </w:t>
      </w:r>
    </w:p>
    <w:p w:rsidR="00B84F2B" w:rsidRDefault="00B84F2B" w:rsidP="00B84F2B">
      <w:pPr>
        <w:keepNext/>
        <w:jc w:val="both"/>
        <w:outlineLvl w:val="2"/>
        <w:rPr>
          <w:rFonts w:cs="Arial"/>
          <w:b/>
        </w:rPr>
      </w:pPr>
    </w:p>
    <w:p w:rsidR="00B84F2B" w:rsidRDefault="00B84F2B" w:rsidP="00B84F2B">
      <w:pPr>
        <w:numPr>
          <w:ilvl w:val="0"/>
          <w:numId w:val="29"/>
        </w:numPr>
        <w:ind w:right="142"/>
        <w:jc w:val="both"/>
        <w:rPr>
          <w:rFonts w:cs="Arial"/>
        </w:rPr>
      </w:pPr>
      <w:r>
        <w:rPr>
          <w:rFonts w:cs="Arial"/>
        </w:rPr>
        <w:t>Review case report form (CRF) data for completeness, accuracy and consistency</w:t>
      </w:r>
    </w:p>
    <w:p w:rsidR="00B84F2B" w:rsidRDefault="00B84F2B" w:rsidP="00B84F2B">
      <w:pPr>
        <w:numPr>
          <w:ilvl w:val="0"/>
          <w:numId w:val="29"/>
        </w:numPr>
        <w:ind w:right="142"/>
        <w:jc w:val="both"/>
        <w:rPr>
          <w:rFonts w:cs="Arial"/>
        </w:rPr>
      </w:pPr>
      <w:r>
        <w:rPr>
          <w:rFonts w:cs="Arial"/>
        </w:rPr>
        <w:t>Apply corrections to CRFs within access parameters</w:t>
      </w:r>
    </w:p>
    <w:p w:rsidR="00B84F2B" w:rsidRDefault="00B84F2B" w:rsidP="00B84F2B">
      <w:pPr>
        <w:numPr>
          <w:ilvl w:val="0"/>
          <w:numId w:val="29"/>
        </w:numPr>
        <w:ind w:right="142"/>
        <w:jc w:val="both"/>
        <w:rPr>
          <w:rFonts w:cs="Arial"/>
        </w:rPr>
      </w:pPr>
      <w:r>
        <w:rPr>
          <w:rFonts w:cs="Arial"/>
        </w:rPr>
        <w:t>Generate/resolve data queries</w:t>
      </w:r>
    </w:p>
    <w:p w:rsidR="00B84F2B" w:rsidRDefault="00B84F2B" w:rsidP="00B84F2B">
      <w:pPr>
        <w:numPr>
          <w:ilvl w:val="0"/>
          <w:numId w:val="29"/>
        </w:numPr>
        <w:ind w:right="142"/>
        <w:jc w:val="both"/>
        <w:rPr>
          <w:rFonts w:cs="Arial"/>
        </w:rPr>
      </w:pPr>
      <w:r>
        <w:rPr>
          <w:rFonts w:cs="Arial"/>
        </w:rPr>
        <w:t xml:space="preserve">Liaise with </w:t>
      </w:r>
      <w:r w:rsidR="00774AAD">
        <w:rPr>
          <w:rFonts w:cs="Arial"/>
        </w:rPr>
        <w:t>relevant staff</w:t>
      </w:r>
      <w:r>
        <w:rPr>
          <w:rFonts w:cs="Arial"/>
        </w:rPr>
        <w:t xml:space="preserve"> regarding queries generated </w:t>
      </w:r>
    </w:p>
    <w:p w:rsidR="00B84F2B" w:rsidRDefault="00B84F2B" w:rsidP="00B84F2B">
      <w:pPr>
        <w:numPr>
          <w:ilvl w:val="0"/>
          <w:numId w:val="29"/>
        </w:numPr>
        <w:ind w:right="142"/>
        <w:jc w:val="both"/>
        <w:rPr>
          <w:rFonts w:cs="Arial"/>
        </w:rPr>
      </w:pPr>
      <w:r>
        <w:rPr>
          <w:rFonts w:cs="Arial"/>
        </w:rPr>
        <w:t xml:space="preserve">Manual Data Capture </w:t>
      </w:r>
    </w:p>
    <w:p w:rsidR="00921734" w:rsidRPr="00273B01" w:rsidRDefault="00921734" w:rsidP="00026750">
      <w:pPr>
        <w:jc w:val="both"/>
        <w:rPr>
          <w:rFonts w:ascii="Century Gothic" w:hAnsi="Century Gothic" w:cs="Arial"/>
          <w:spacing w:val="-3"/>
          <w:sz w:val="21"/>
          <w:szCs w:val="21"/>
        </w:rPr>
      </w:pPr>
    </w:p>
    <w:p w:rsidR="008F05C0" w:rsidRPr="001F7B32" w:rsidRDefault="00F62425" w:rsidP="00F90036">
      <w:pPr>
        <w:jc w:val="both"/>
        <w:rPr>
          <w:u w:val="single"/>
        </w:rPr>
      </w:pPr>
      <w:r w:rsidRPr="001F7B32">
        <w:rPr>
          <w:b/>
          <w:u w:val="single"/>
        </w:rPr>
        <w:t>M</w:t>
      </w:r>
      <w:r w:rsidR="001F7B32" w:rsidRPr="001F7B32">
        <w:rPr>
          <w:b/>
          <w:u w:val="single"/>
        </w:rPr>
        <w:t>INIMUM REQUIREMENTS</w:t>
      </w:r>
      <w:r w:rsidR="001F7B32" w:rsidRPr="001F7B32">
        <w:rPr>
          <w:u w:val="single"/>
        </w:rPr>
        <w:t>:</w:t>
      </w:r>
      <w:r w:rsidR="003B3597" w:rsidRPr="001F7B32">
        <w:rPr>
          <w:u w:val="single"/>
        </w:rPr>
        <w:t xml:space="preserve"> </w:t>
      </w:r>
    </w:p>
    <w:p w:rsidR="00B4202A" w:rsidRPr="00273B01" w:rsidRDefault="00B4202A" w:rsidP="00F90036">
      <w:pPr>
        <w:jc w:val="both"/>
        <w:rPr>
          <w:rFonts w:ascii="Century Gothic" w:hAnsi="Century Gothic"/>
          <w:sz w:val="21"/>
          <w:szCs w:val="21"/>
        </w:rPr>
      </w:pPr>
    </w:p>
    <w:p w:rsidR="00B84F2B" w:rsidRDefault="00B84F2B" w:rsidP="00B84F2B">
      <w:pPr>
        <w:keepNext/>
        <w:numPr>
          <w:ilvl w:val="0"/>
          <w:numId w:val="30"/>
        </w:numPr>
        <w:ind w:left="360"/>
        <w:jc w:val="both"/>
        <w:outlineLvl w:val="2"/>
        <w:rPr>
          <w:rFonts w:cs="Arial"/>
          <w:b/>
        </w:rPr>
      </w:pPr>
      <w:r>
        <w:rPr>
          <w:rFonts w:cs="Arial"/>
        </w:rPr>
        <w:t xml:space="preserve">Senior Certificate </w:t>
      </w:r>
    </w:p>
    <w:p w:rsidR="00B84F2B" w:rsidRDefault="00B84F2B" w:rsidP="00B84F2B">
      <w:pPr>
        <w:keepNext/>
        <w:numPr>
          <w:ilvl w:val="0"/>
          <w:numId w:val="30"/>
        </w:numPr>
        <w:ind w:left="360"/>
        <w:jc w:val="both"/>
        <w:outlineLvl w:val="2"/>
        <w:rPr>
          <w:rFonts w:cs="Arial"/>
        </w:rPr>
      </w:pPr>
      <w:r>
        <w:rPr>
          <w:rFonts w:cs="Arial"/>
        </w:rPr>
        <w:t>At least two years data capturing experience in the research field</w:t>
      </w:r>
    </w:p>
    <w:p w:rsidR="00B84F2B" w:rsidRDefault="00B84F2B" w:rsidP="00B84F2B">
      <w:pPr>
        <w:numPr>
          <w:ilvl w:val="0"/>
          <w:numId w:val="32"/>
        </w:numPr>
        <w:ind w:right="142"/>
        <w:jc w:val="both"/>
        <w:rPr>
          <w:rFonts w:cs="Arial"/>
        </w:rPr>
      </w:pPr>
      <w:r>
        <w:rPr>
          <w:rFonts w:cs="Arial"/>
        </w:rPr>
        <w:t>Working knowledge of medical terminology</w:t>
      </w:r>
    </w:p>
    <w:p w:rsidR="00B84F2B" w:rsidRDefault="00B84F2B" w:rsidP="00B84F2B">
      <w:pPr>
        <w:numPr>
          <w:ilvl w:val="0"/>
          <w:numId w:val="32"/>
        </w:numPr>
        <w:ind w:right="142"/>
        <w:jc w:val="both"/>
        <w:rPr>
          <w:rFonts w:cs="Arial"/>
        </w:rPr>
      </w:pPr>
      <w:r>
        <w:rPr>
          <w:rFonts w:cs="Arial"/>
        </w:rPr>
        <w:t>Experience with Data capturing</w:t>
      </w:r>
    </w:p>
    <w:p w:rsidR="00B84F2B" w:rsidRDefault="00B84F2B" w:rsidP="00B84F2B">
      <w:pPr>
        <w:numPr>
          <w:ilvl w:val="0"/>
          <w:numId w:val="32"/>
        </w:numPr>
        <w:ind w:right="142"/>
        <w:jc w:val="both"/>
        <w:rPr>
          <w:rFonts w:cs="Arial"/>
        </w:rPr>
      </w:pPr>
      <w:r>
        <w:rPr>
          <w:rFonts w:cs="Arial"/>
        </w:rPr>
        <w:t>GCP compliance will be an added advantage</w:t>
      </w:r>
    </w:p>
    <w:p w:rsidR="00B84F2B" w:rsidRDefault="00B84F2B" w:rsidP="00B84F2B">
      <w:pPr>
        <w:numPr>
          <w:ilvl w:val="0"/>
          <w:numId w:val="32"/>
        </w:numPr>
        <w:ind w:right="142"/>
        <w:jc w:val="both"/>
        <w:rPr>
          <w:rFonts w:cs="Arial"/>
        </w:rPr>
      </w:pPr>
      <w:r>
        <w:rPr>
          <w:rFonts w:cs="Arial"/>
        </w:rPr>
        <w:t>Certificate in IT/Databases will be an added advantage</w:t>
      </w:r>
    </w:p>
    <w:p w:rsidR="00B84F2B" w:rsidRPr="00B84F2B" w:rsidRDefault="00B84F2B" w:rsidP="00293A85">
      <w:pPr>
        <w:keepNext/>
        <w:numPr>
          <w:ilvl w:val="0"/>
          <w:numId w:val="32"/>
        </w:numPr>
        <w:ind w:right="142"/>
        <w:jc w:val="both"/>
        <w:outlineLvl w:val="2"/>
        <w:rPr>
          <w:rFonts w:cs="Arial"/>
          <w:b/>
        </w:rPr>
      </w:pPr>
      <w:r w:rsidRPr="00B84F2B">
        <w:rPr>
          <w:rFonts w:cs="Arial"/>
        </w:rPr>
        <w:t>Microsoft Office</w:t>
      </w:r>
    </w:p>
    <w:p w:rsidR="00B84F2B" w:rsidRDefault="00B84F2B" w:rsidP="00B84F2B">
      <w:pPr>
        <w:keepNext/>
        <w:numPr>
          <w:ilvl w:val="0"/>
          <w:numId w:val="31"/>
        </w:numPr>
        <w:ind w:left="360"/>
        <w:jc w:val="both"/>
        <w:outlineLvl w:val="2"/>
        <w:rPr>
          <w:rFonts w:cs="Arial"/>
        </w:rPr>
      </w:pPr>
      <w:r>
        <w:rPr>
          <w:rFonts w:cs="Arial"/>
        </w:rPr>
        <w:t>Verbal and written communication skills</w:t>
      </w:r>
    </w:p>
    <w:p w:rsidR="00B84F2B" w:rsidRDefault="00B84F2B" w:rsidP="00B84F2B">
      <w:pPr>
        <w:keepNext/>
        <w:numPr>
          <w:ilvl w:val="0"/>
          <w:numId w:val="31"/>
        </w:numPr>
        <w:ind w:left="360"/>
        <w:jc w:val="both"/>
        <w:outlineLvl w:val="2"/>
        <w:rPr>
          <w:rFonts w:cs="Arial"/>
        </w:rPr>
      </w:pPr>
      <w:r>
        <w:rPr>
          <w:rFonts w:cs="Arial"/>
        </w:rPr>
        <w:t>Analytical Ability</w:t>
      </w:r>
    </w:p>
    <w:p w:rsidR="00B84F2B" w:rsidRDefault="00B84F2B" w:rsidP="00B84F2B">
      <w:pPr>
        <w:keepNext/>
        <w:numPr>
          <w:ilvl w:val="0"/>
          <w:numId w:val="31"/>
        </w:numPr>
        <w:ind w:left="360"/>
        <w:jc w:val="both"/>
        <w:outlineLvl w:val="2"/>
        <w:rPr>
          <w:rFonts w:cs="Arial"/>
        </w:rPr>
      </w:pPr>
      <w:r>
        <w:rPr>
          <w:rFonts w:cs="Arial"/>
        </w:rPr>
        <w:t>Attention to Detail</w:t>
      </w:r>
    </w:p>
    <w:p w:rsidR="00B84F2B" w:rsidRDefault="00B84F2B" w:rsidP="00B84F2B">
      <w:pPr>
        <w:keepNext/>
        <w:numPr>
          <w:ilvl w:val="0"/>
          <w:numId w:val="31"/>
        </w:numPr>
        <w:ind w:left="360"/>
        <w:jc w:val="both"/>
        <w:outlineLvl w:val="2"/>
        <w:rPr>
          <w:rFonts w:cs="Arial"/>
        </w:rPr>
      </w:pPr>
      <w:r>
        <w:rPr>
          <w:rFonts w:cs="Arial"/>
        </w:rPr>
        <w:t>Teamwork</w:t>
      </w:r>
    </w:p>
    <w:p w:rsidR="00B84F2B" w:rsidRDefault="00B84F2B" w:rsidP="00B84F2B">
      <w:pPr>
        <w:keepNext/>
        <w:numPr>
          <w:ilvl w:val="0"/>
          <w:numId w:val="31"/>
        </w:numPr>
        <w:ind w:left="360"/>
        <w:jc w:val="both"/>
        <w:outlineLvl w:val="2"/>
        <w:rPr>
          <w:rFonts w:cs="Arial"/>
        </w:rPr>
      </w:pPr>
      <w:r>
        <w:rPr>
          <w:rFonts w:cs="Arial"/>
        </w:rPr>
        <w:t>Planning and Organizing</w:t>
      </w:r>
    </w:p>
    <w:p w:rsidR="00B84F2B" w:rsidRDefault="00B84F2B" w:rsidP="00B84F2B">
      <w:pPr>
        <w:keepNext/>
        <w:numPr>
          <w:ilvl w:val="0"/>
          <w:numId w:val="31"/>
        </w:numPr>
        <w:ind w:left="360"/>
        <w:jc w:val="both"/>
        <w:outlineLvl w:val="2"/>
        <w:rPr>
          <w:rFonts w:cs="Arial"/>
        </w:rPr>
      </w:pPr>
      <w:r>
        <w:rPr>
          <w:rFonts w:cs="Arial"/>
        </w:rPr>
        <w:t>Computer Literacy</w:t>
      </w:r>
    </w:p>
    <w:p w:rsidR="00460094" w:rsidRDefault="00460094" w:rsidP="00026750">
      <w:pPr>
        <w:jc w:val="both"/>
        <w:rPr>
          <w:rFonts w:ascii="Century Gothic" w:hAnsi="Century Gothic"/>
          <w:sz w:val="21"/>
          <w:szCs w:val="21"/>
        </w:rPr>
      </w:pPr>
    </w:p>
    <w:p w:rsidR="00460094" w:rsidRDefault="00460094" w:rsidP="00026750">
      <w:pPr>
        <w:jc w:val="both"/>
        <w:rPr>
          <w:rFonts w:ascii="Century Gothic" w:hAnsi="Century Gothic"/>
          <w:sz w:val="21"/>
          <w:szCs w:val="21"/>
        </w:rPr>
      </w:pPr>
    </w:p>
    <w:p w:rsidR="00460094" w:rsidRPr="00273B01" w:rsidRDefault="00460094" w:rsidP="00026750">
      <w:pPr>
        <w:jc w:val="both"/>
        <w:rPr>
          <w:rFonts w:ascii="Century Gothic" w:hAnsi="Century Gothic"/>
          <w:sz w:val="21"/>
          <w:szCs w:val="21"/>
        </w:rPr>
      </w:pPr>
    </w:p>
    <w:p w:rsidR="00602CF0" w:rsidRPr="00273B01" w:rsidRDefault="00602CF0" w:rsidP="00602CF0">
      <w:pPr>
        <w:jc w:val="both"/>
        <w:rPr>
          <w:rFonts w:ascii="Century Gothic" w:hAnsi="Century Gothic"/>
          <w:b/>
          <w:sz w:val="21"/>
          <w:szCs w:val="21"/>
        </w:rPr>
      </w:pPr>
      <w:r w:rsidRPr="00273B01">
        <w:rPr>
          <w:rFonts w:ascii="Century Gothic" w:hAnsi="Century Gothic"/>
          <w:b/>
          <w:sz w:val="21"/>
          <w:szCs w:val="21"/>
        </w:rPr>
        <w:lastRenderedPageBreak/>
        <w:t xml:space="preserve">The total </w:t>
      </w:r>
      <w:r w:rsidR="00FA4E4D">
        <w:rPr>
          <w:rFonts w:ascii="Century Gothic" w:hAnsi="Century Gothic"/>
          <w:b/>
          <w:sz w:val="21"/>
          <w:szCs w:val="21"/>
        </w:rPr>
        <w:t>monthly salary = R9,161 per month.</w:t>
      </w:r>
    </w:p>
    <w:p w:rsidR="00602CF0" w:rsidRPr="00273B01" w:rsidRDefault="00602CF0" w:rsidP="00602CF0">
      <w:pPr>
        <w:jc w:val="both"/>
        <w:rPr>
          <w:rFonts w:ascii="Century Gothic" w:hAnsi="Century Gothic"/>
          <w:bCs/>
          <w:sz w:val="21"/>
          <w:szCs w:val="21"/>
        </w:rPr>
      </w:pPr>
    </w:p>
    <w:p w:rsidR="00602CF0" w:rsidRDefault="00602CF0" w:rsidP="00602CF0">
      <w:pPr>
        <w:jc w:val="both"/>
        <w:rPr>
          <w:rFonts w:ascii="Century Gothic" w:hAnsi="Century Gothic"/>
          <w:b/>
          <w:color w:val="FF0000"/>
          <w:sz w:val="21"/>
          <w:szCs w:val="21"/>
        </w:rPr>
      </w:pPr>
      <w:r w:rsidRPr="001B7F52">
        <w:rPr>
          <w:rFonts w:ascii="Century Gothic" w:hAnsi="Century Gothic"/>
          <w:b/>
          <w:sz w:val="21"/>
          <w:szCs w:val="21"/>
        </w:rPr>
        <w:t xml:space="preserve">The closing date for receipt of applications is </w:t>
      </w:r>
      <w:r w:rsidR="005B20EF">
        <w:rPr>
          <w:rFonts w:ascii="Century Gothic" w:hAnsi="Century Gothic"/>
          <w:b/>
          <w:color w:val="FF0000"/>
          <w:sz w:val="21"/>
          <w:szCs w:val="21"/>
        </w:rPr>
        <w:t>31 March 2017</w:t>
      </w:r>
      <w:r w:rsidRPr="001F7B32">
        <w:rPr>
          <w:rFonts w:ascii="Century Gothic" w:hAnsi="Century Gothic"/>
          <w:b/>
          <w:color w:val="FF0000"/>
          <w:sz w:val="21"/>
          <w:szCs w:val="21"/>
        </w:rPr>
        <w:t xml:space="preserve">.    </w:t>
      </w:r>
    </w:p>
    <w:p w:rsidR="005B20EF" w:rsidRDefault="005B20EF" w:rsidP="00602CF0">
      <w:pPr>
        <w:jc w:val="both"/>
        <w:rPr>
          <w:rFonts w:ascii="Century Gothic" w:hAnsi="Century Gothic"/>
          <w:b/>
          <w:color w:val="FF0000"/>
          <w:sz w:val="21"/>
          <w:szCs w:val="21"/>
        </w:rPr>
      </w:pPr>
    </w:p>
    <w:p w:rsidR="005B20EF" w:rsidRDefault="005B20EF" w:rsidP="00602CF0">
      <w:pPr>
        <w:jc w:val="both"/>
        <w:rPr>
          <w:rFonts w:ascii="Century Gothic" w:hAnsi="Century Gothic"/>
          <w:b/>
          <w:sz w:val="21"/>
          <w:szCs w:val="21"/>
        </w:rPr>
      </w:pPr>
      <w:r w:rsidRPr="005B20EF">
        <w:rPr>
          <w:rFonts w:ascii="Century Gothic" w:hAnsi="Century Gothic"/>
          <w:b/>
          <w:sz w:val="21"/>
          <w:szCs w:val="21"/>
        </w:rPr>
        <w:t>Enquiries may be addressed to: Vanessa Tombe at tombe@ukzn.ac.za.</w:t>
      </w:r>
    </w:p>
    <w:p w:rsidR="00F1735B" w:rsidRDefault="00F1735B" w:rsidP="00602CF0">
      <w:pPr>
        <w:jc w:val="both"/>
        <w:rPr>
          <w:rFonts w:ascii="Century Gothic" w:hAnsi="Century Gothic"/>
          <w:b/>
          <w:sz w:val="21"/>
          <w:szCs w:val="21"/>
        </w:rPr>
      </w:pPr>
    </w:p>
    <w:p w:rsidR="00602CF0" w:rsidRDefault="00602CF0" w:rsidP="00602CF0">
      <w:pPr>
        <w:jc w:val="both"/>
        <w:rPr>
          <w:rFonts w:ascii="Century Gothic" w:hAnsi="Century Gothic"/>
          <w:b/>
          <w:sz w:val="21"/>
          <w:szCs w:val="21"/>
        </w:rPr>
      </w:pPr>
      <w:r w:rsidRPr="00273B01">
        <w:rPr>
          <w:rFonts w:ascii="Century Gothic" w:hAnsi="Century Gothic"/>
          <w:b/>
          <w:sz w:val="21"/>
          <w:szCs w:val="21"/>
        </w:rPr>
        <w:t xml:space="preserve">Applicants are required to complete the </w:t>
      </w:r>
      <w:r>
        <w:rPr>
          <w:rFonts w:ascii="Century Gothic" w:hAnsi="Century Gothic"/>
          <w:b/>
          <w:sz w:val="21"/>
          <w:szCs w:val="21"/>
        </w:rPr>
        <w:t xml:space="preserve">official </w:t>
      </w:r>
      <w:r w:rsidRPr="00273B01">
        <w:rPr>
          <w:rFonts w:ascii="Century Gothic" w:hAnsi="Century Gothic"/>
          <w:b/>
          <w:sz w:val="21"/>
          <w:szCs w:val="21"/>
        </w:rPr>
        <w:t xml:space="preserve">application form </w:t>
      </w:r>
      <w:r w:rsidRPr="001F7B32">
        <w:rPr>
          <w:rFonts w:ascii="Century Gothic" w:hAnsi="Century Gothic"/>
          <w:b/>
          <w:color w:val="FF0000"/>
          <w:sz w:val="21"/>
          <w:szCs w:val="21"/>
        </w:rPr>
        <w:t xml:space="preserve">(“application form – </w:t>
      </w:r>
      <w:r w:rsidR="005B20EF">
        <w:rPr>
          <w:rFonts w:ascii="Century Gothic" w:hAnsi="Century Gothic"/>
          <w:b/>
          <w:color w:val="FF0000"/>
          <w:sz w:val="21"/>
          <w:szCs w:val="21"/>
        </w:rPr>
        <w:t>support</w:t>
      </w:r>
      <w:r w:rsidRPr="001F7B32">
        <w:rPr>
          <w:rFonts w:ascii="Century Gothic" w:hAnsi="Century Gothic"/>
          <w:b/>
          <w:color w:val="FF0000"/>
          <w:sz w:val="21"/>
          <w:szCs w:val="21"/>
        </w:rPr>
        <w:t xml:space="preserve">”) </w:t>
      </w:r>
      <w:r w:rsidRPr="00273B01">
        <w:rPr>
          <w:rFonts w:ascii="Century Gothic" w:hAnsi="Century Gothic"/>
          <w:b/>
          <w:sz w:val="21"/>
          <w:szCs w:val="21"/>
        </w:rPr>
        <w:t xml:space="preserve">which is available on the Vacancies website at </w:t>
      </w:r>
      <w:hyperlink r:id="rId8" w:history="1">
        <w:r w:rsidRPr="00815D28">
          <w:rPr>
            <w:rFonts w:ascii="Century Gothic" w:hAnsi="Century Gothic"/>
            <w:b/>
            <w:sz w:val="21"/>
            <w:szCs w:val="21"/>
          </w:rPr>
          <w:t>www.ukzn.ac.za</w:t>
        </w:r>
      </w:hyperlink>
      <w:r w:rsidRPr="00273B01">
        <w:rPr>
          <w:rFonts w:ascii="Century Gothic" w:hAnsi="Century Gothic"/>
          <w:b/>
          <w:sz w:val="21"/>
          <w:szCs w:val="21"/>
        </w:rPr>
        <w:t xml:space="preserve">.  </w:t>
      </w:r>
    </w:p>
    <w:p w:rsidR="00602CF0" w:rsidRDefault="00602CF0" w:rsidP="00602CF0">
      <w:pPr>
        <w:jc w:val="both"/>
        <w:rPr>
          <w:rFonts w:ascii="Century Gothic" w:hAnsi="Century Gothic"/>
          <w:b/>
          <w:sz w:val="21"/>
          <w:szCs w:val="21"/>
        </w:rPr>
      </w:pPr>
    </w:p>
    <w:p w:rsidR="00602CF0" w:rsidRPr="00273B01" w:rsidRDefault="00602CF0" w:rsidP="00602CF0">
      <w:pPr>
        <w:jc w:val="both"/>
        <w:rPr>
          <w:rFonts w:ascii="Century Gothic" w:hAnsi="Century Gothic"/>
          <w:b/>
          <w:sz w:val="21"/>
          <w:szCs w:val="21"/>
        </w:rPr>
      </w:pPr>
      <w:r w:rsidRPr="00273B01">
        <w:rPr>
          <w:rFonts w:ascii="Century Gothic" w:hAnsi="Century Gothic"/>
          <w:b/>
          <w:sz w:val="21"/>
          <w:szCs w:val="21"/>
        </w:rPr>
        <w:t xml:space="preserve">Completed forms may be sent to </w:t>
      </w:r>
      <w:r w:rsidR="005B20EF" w:rsidRPr="005B20EF">
        <w:rPr>
          <w:rFonts w:ascii="Century Gothic" w:hAnsi="Century Gothic"/>
          <w:b/>
          <w:color w:val="FF0000"/>
          <w:sz w:val="21"/>
          <w:szCs w:val="21"/>
        </w:rPr>
        <w:t>tombe</w:t>
      </w:r>
      <w:hyperlink r:id="rId9" w:history="1">
        <w:r w:rsidRPr="001F7B32">
          <w:rPr>
            <w:rFonts w:ascii="Century Gothic" w:hAnsi="Century Gothic"/>
            <w:b/>
            <w:color w:val="FF0000"/>
            <w:sz w:val="21"/>
            <w:szCs w:val="21"/>
          </w:rPr>
          <w:t>@ukzn.ac.za</w:t>
        </w:r>
      </w:hyperlink>
      <w:r w:rsidRPr="001F7B32">
        <w:rPr>
          <w:rFonts w:ascii="Century Gothic" w:hAnsi="Century Gothic"/>
          <w:b/>
          <w:color w:val="FF0000"/>
          <w:sz w:val="21"/>
          <w:szCs w:val="21"/>
        </w:rPr>
        <w:t xml:space="preserve">.  </w:t>
      </w:r>
    </w:p>
    <w:p w:rsidR="00602CF0" w:rsidRDefault="00602CF0" w:rsidP="00602CF0">
      <w:pPr>
        <w:jc w:val="both"/>
        <w:rPr>
          <w:rFonts w:ascii="Century Gothic" w:hAnsi="Century Gothic"/>
          <w:b/>
          <w:sz w:val="21"/>
          <w:szCs w:val="21"/>
        </w:rPr>
      </w:pPr>
    </w:p>
    <w:p w:rsidR="008A610B" w:rsidRPr="005B20EF" w:rsidRDefault="005B20EF" w:rsidP="00602CF0">
      <w:pPr>
        <w:jc w:val="both"/>
        <w:rPr>
          <w:rFonts w:ascii="Century Gothic" w:hAnsi="Century Gothic"/>
          <w:b/>
          <w:sz w:val="21"/>
          <w:szCs w:val="21"/>
        </w:rPr>
      </w:pPr>
      <w:r w:rsidRPr="005B20EF">
        <w:rPr>
          <w:rFonts w:ascii="Century Gothic" w:hAnsi="Century Gothic"/>
          <w:b/>
          <w:sz w:val="21"/>
          <w:szCs w:val="21"/>
        </w:rPr>
        <w:t>Please state the JOB TITLE in the subject line</w:t>
      </w:r>
      <w:r w:rsidR="00F1735B" w:rsidRPr="005B20EF">
        <w:rPr>
          <w:rFonts w:ascii="Century Gothic" w:hAnsi="Century Gothic"/>
          <w:b/>
          <w:sz w:val="21"/>
          <w:szCs w:val="21"/>
        </w:rPr>
        <w:t>.</w:t>
      </w:r>
    </w:p>
    <w:p w:rsidR="008A610B" w:rsidRPr="00273B01" w:rsidRDefault="008A610B" w:rsidP="00026750">
      <w:pPr>
        <w:autoSpaceDE w:val="0"/>
        <w:autoSpaceDN w:val="0"/>
        <w:adjustRightInd w:val="0"/>
        <w:jc w:val="both"/>
        <w:rPr>
          <w:rFonts w:ascii="Century Gothic" w:hAnsi="Century Gothic"/>
          <w:sz w:val="21"/>
          <w:szCs w:val="21"/>
        </w:rPr>
      </w:pPr>
    </w:p>
    <w:sectPr w:rsidR="008A610B" w:rsidRPr="00273B01" w:rsidSect="00116E39">
      <w:footerReference w:type="even" r:id="rId10"/>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024" w:rsidRDefault="00F96024">
      <w:r>
        <w:separator/>
      </w:r>
    </w:p>
  </w:endnote>
  <w:endnote w:type="continuationSeparator" w:id="0">
    <w:p w:rsidR="00F96024" w:rsidRDefault="00F9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18" w:rsidRDefault="00CC6D18" w:rsidP="00DF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6D18" w:rsidRDefault="00CC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024" w:rsidRDefault="00F96024">
      <w:r>
        <w:separator/>
      </w:r>
    </w:p>
  </w:footnote>
  <w:footnote w:type="continuationSeparator" w:id="0">
    <w:p w:rsidR="00F96024" w:rsidRDefault="00F96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165"/>
    <w:multiLevelType w:val="hybridMultilevel"/>
    <w:tmpl w:val="B8727D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4649CE"/>
    <w:multiLevelType w:val="hybridMultilevel"/>
    <w:tmpl w:val="33D26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893699"/>
    <w:multiLevelType w:val="hybridMultilevel"/>
    <w:tmpl w:val="7B5036F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20752"/>
    <w:multiLevelType w:val="hybridMultilevel"/>
    <w:tmpl w:val="0808652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0A800409"/>
    <w:multiLevelType w:val="hybridMultilevel"/>
    <w:tmpl w:val="EAF2C760"/>
    <w:lvl w:ilvl="0" w:tplc="1C090001">
      <w:start w:val="1"/>
      <w:numFmt w:val="bullet"/>
      <w:lvlText w:val=""/>
      <w:lvlJc w:val="left"/>
      <w:pPr>
        <w:ind w:left="360" w:hanging="360"/>
      </w:pPr>
      <w:rPr>
        <w:rFonts w:ascii="Symbol" w:hAnsi="Symbol"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A9704F5"/>
    <w:multiLevelType w:val="hybridMultilevel"/>
    <w:tmpl w:val="AE64C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66E6E"/>
    <w:multiLevelType w:val="hybridMultilevel"/>
    <w:tmpl w:val="782004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112C7A6E"/>
    <w:multiLevelType w:val="hybridMultilevel"/>
    <w:tmpl w:val="4DA052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104BF3"/>
    <w:multiLevelType w:val="hybridMultilevel"/>
    <w:tmpl w:val="474231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223B49"/>
    <w:multiLevelType w:val="hybridMultilevel"/>
    <w:tmpl w:val="2398E81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344D88"/>
    <w:multiLevelType w:val="hybridMultilevel"/>
    <w:tmpl w:val="58005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CB1CBD"/>
    <w:multiLevelType w:val="hybridMultilevel"/>
    <w:tmpl w:val="90268582"/>
    <w:lvl w:ilvl="0" w:tplc="CC8CA14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307834"/>
    <w:multiLevelType w:val="hybridMultilevel"/>
    <w:tmpl w:val="6CB4A6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25B3148"/>
    <w:multiLevelType w:val="hybridMultilevel"/>
    <w:tmpl w:val="BD10BC3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DA4776"/>
    <w:multiLevelType w:val="hybridMultilevel"/>
    <w:tmpl w:val="596E6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310EA"/>
    <w:multiLevelType w:val="multilevel"/>
    <w:tmpl w:val="EF3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4A0771"/>
    <w:multiLevelType w:val="hybridMultilevel"/>
    <w:tmpl w:val="302C6B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5217CC2"/>
    <w:multiLevelType w:val="hybridMultilevel"/>
    <w:tmpl w:val="BFD612EA"/>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3C540FC2"/>
    <w:multiLevelType w:val="hybridMultilevel"/>
    <w:tmpl w:val="6C52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E4132C"/>
    <w:multiLevelType w:val="hybridMultilevel"/>
    <w:tmpl w:val="4EFC9F0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3F4B5FD8"/>
    <w:multiLevelType w:val="hybridMultilevel"/>
    <w:tmpl w:val="7400B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0943FB7"/>
    <w:multiLevelType w:val="hybridMultilevel"/>
    <w:tmpl w:val="31841B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C8673C6"/>
    <w:multiLevelType w:val="hybridMultilevel"/>
    <w:tmpl w:val="98825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2E1428"/>
    <w:multiLevelType w:val="hybridMultilevel"/>
    <w:tmpl w:val="F268264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5EE368A6"/>
    <w:multiLevelType w:val="multilevel"/>
    <w:tmpl w:val="06241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C4074C"/>
    <w:multiLevelType w:val="hybridMultilevel"/>
    <w:tmpl w:val="2C10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AF7108"/>
    <w:multiLevelType w:val="hybridMultilevel"/>
    <w:tmpl w:val="31A4CC40"/>
    <w:lvl w:ilvl="0" w:tplc="1C090001">
      <w:start w:val="1"/>
      <w:numFmt w:val="bullet"/>
      <w:lvlText w:val=""/>
      <w:lvlJc w:val="left"/>
      <w:pPr>
        <w:ind w:left="360" w:hanging="360"/>
      </w:pPr>
      <w:rPr>
        <w:rFonts w:ascii="Symbol" w:hAnsi="Symbol"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6AF50ECF"/>
    <w:multiLevelType w:val="hybridMultilevel"/>
    <w:tmpl w:val="04E2BD8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8" w15:restartNumberingAfterBreak="0">
    <w:nsid w:val="6CDB6A6F"/>
    <w:multiLevelType w:val="hybridMultilevel"/>
    <w:tmpl w:val="0624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997F47"/>
    <w:multiLevelType w:val="hybridMultilevel"/>
    <w:tmpl w:val="55423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210ABF"/>
    <w:multiLevelType w:val="hybridMultilevel"/>
    <w:tmpl w:val="CD18AE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D6E274E"/>
    <w:multiLevelType w:val="hybridMultilevel"/>
    <w:tmpl w:val="0726B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21"/>
  </w:num>
  <w:num w:numId="4">
    <w:abstractNumId w:val="10"/>
  </w:num>
  <w:num w:numId="5">
    <w:abstractNumId w:val="28"/>
  </w:num>
  <w:num w:numId="6">
    <w:abstractNumId w:val="8"/>
  </w:num>
  <w:num w:numId="7">
    <w:abstractNumId w:val="13"/>
  </w:num>
  <w:num w:numId="8">
    <w:abstractNumId w:val="31"/>
  </w:num>
  <w:num w:numId="9">
    <w:abstractNumId w:val="24"/>
  </w:num>
  <w:num w:numId="10">
    <w:abstractNumId w:val="2"/>
  </w:num>
  <w:num w:numId="11">
    <w:abstractNumId w:val="3"/>
  </w:num>
  <w:num w:numId="12">
    <w:abstractNumId w:val="23"/>
  </w:num>
  <w:num w:numId="13">
    <w:abstractNumId w:val="17"/>
  </w:num>
  <w:num w:numId="14">
    <w:abstractNumId w:val="9"/>
  </w:num>
  <w:num w:numId="15">
    <w:abstractNumId w:val="1"/>
  </w:num>
  <w:num w:numId="16">
    <w:abstractNumId w:val="15"/>
  </w:num>
  <w:num w:numId="17">
    <w:abstractNumId w:val="14"/>
  </w:num>
  <w:num w:numId="18">
    <w:abstractNumId w:val="22"/>
  </w:num>
  <w:num w:numId="19">
    <w:abstractNumId w:val="5"/>
  </w:num>
  <w:num w:numId="20">
    <w:abstractNumId w:val="20"/>
  </w:num>
  <w:num w:numId="21">
    <w:abstractNumId w:val="29"/>
  </w:num>
  <w:num w:numId="22">
    <w:abstractNumId w:val="18"/>
  </w:num>
  <w:num w:numId="23">
    <w:abstractNumId w:val="7"/>
  </w:num>
  <w:num w:numId="24">
    <w:abstractNumId w:val="4"/>
  </w:num>
  <w:num w:numId="25">
    <w:abstractNumId w:val="26"/>
  </w:num>
  <w:num w:numId="26">
    <w:abstractNumId w:val="16"/>
  </w:num>
  <w:num w:numId="27">
    <w:abstractNumId w:val="12"/>
  </w:num>
  <w:num w:numId="28">
    <w:abstractNumId w:val="0"/>
  </w:num>
  <w:num w:numId="29">
    <w:abstractNumId w:val="30"/>
  </w:num>
  <w:num w:numId="30">
    <w:abstractNumId w:val="6"/>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4E"/>
    <w:rsid w:val="00025720"/>
    <w:rsid w:val="00026750"/>
    <w:rsid w:val="000314C1"/>
    <w:rsid w:val="00043979"/>
    <w:rsid w:val="0004537C"/>
    <w:rsid w:val="00052095"/>
    <w:rsid w:val="0005275E"/>
    <w:rsid w:val="00074399"/>
    <w:rsid w:val="00075D18"/>
    <w:rsid w:val="00084B0D"/>
    <w:rsid w:val="00096E93"/>
    <w:rsid w:val="000A13F8"/>
    <w:rsid w:val="000D2E7D"/>
    <w:rsid w:val="000D46F8"/>
    <w:rsid w:val="000E1BE2"/>
    <w:rsid w:val="00101C64"/>
    <w:rsid w:val="00113A10"/>
    <w:rsid w:val="0011442E"/>
    <w:rsid w:val="00116E39"/>
    <w:rsid w:val="0012199A"/>
    <w:rsid w:val="00146BCA"/>
    <w:rsid w:val="00157302"/>
    <w:rsid w:val="00184961"/>
    <w:rsid w:val="00196AA8"/>
    <w:rsid w:val="001B7F52"/>
    <w:rsid w:val="001C7FA1"/>
    <w:rsid w:val="001D6505"/>
    <w:rsid w:val="001F21FC"/>
    <w:rsid w:val="001F7B32"/>
    <w:rsid w:val="0020009A"/>
    <w:rsid w:val="00205654"/>
    <w:rsid w:val="00221568"/>
    <w:rsid w:val="00245E3C"/>
    <w:rsid w:val="002569CB"/>
    <w:rsid w:val="00257502"/>
    <w:rsid w:val="00273B01"/>
    <w:rsid w:val="00275240"/>
    <w:rsid w:val="00283645"/>
    <w:rsid w:val="00285CA1"/>
    <w:rsid w:val="00286D3F"/>
    <w:rsid w:val="002914E3"/>
    <w:rsid w:val="00292F3F"/>
    <w:rsid w:val="00294592"/>
    <w:rsid w:val="002B2353"/>
    <w:rsid w:val="002B51B0"/>
    <w:rsid w:val="002C0231"/>
    <w:rsid w:val="002C1C94"/>
    <w:rsid w:val="002C406F"/>
    <w:rsid w:val="002D5A99"/>
    <w:rsid w:val="002E46E4"/>
    <w:rsid w:val="002E6582"/>
    <w:rsid w:val="002E6D8F"/>
    <w:rsid w:val="002E783A"/>
    <w:rsid w:val="003032E8"/>
    <w:rsid w:val="003039A3"/>
    <w:rsid w:val="003166CC"/>
    <w:rsid w:val="00321F91"/>
    <w:rsid w:val="003227CA"/>
    <w:rsid w:val="00323632"/>
    <w:rsid w:val="00323C03"/>
    <w:rsid w:val="00325F23"/>
    <w:rsid w:val="00326C6E"/>
    <w:rsid w:val="00335F8F"/>
    <w:rsid w:val="00341875"/>
    <w:rsid w:val="00341CD3"/>
    <w:rsid w:val="00345B21"/>
    <w:rsid w:val="00372926"/>
    <w:rsid w:val="0037708E"/>
    <w:rsid w:val="003854D8"/>
    <w:rsid w:val="00385FFD"/>
    <w:rsid w:val="003B3597"/>
    <w:rsid w:val="003B65D6"/>
    <w:rsid w:val="003B7297"/>
    <w:rsid w:val="003B781F"/>
    <w:rsid w:val="003D3DD0"/>
    <w:rsid w:val="003D66F4"/>
    <w:rsid w:val="004126B1"/>
    <w:rsid w:val="00423BA3"/>
    <w:rsid w:val="00424DDB"/>
    <w:rsid w:val="00431B29"/>
    <w:rsid w:val="00436F2E"/>
    <w:rsid w:val="00440B03"/>
    <w:rsid w:val="004501C3"/>
    <w:rsid w:val="00460094"/>
    <w:rsid w:val="00460AE9"/>
    <w:rsid w:val="00467008"/>
    <w:rsid w:val="00470179"/>
    <w:rsid w:val="0049098C"/>
    <w:rsid w:val="00490DB4"/>
    <w:rsid w:val="004A1A6E"/>
    <w:rsid w:val="004A4482"/>
    <w:rsid w:val="004B7403"/>
    <w:rsid w:val="004E3BC0"/>
    <w:rsid w:val="004E42E6"/>
    <w:rsid w:val="00513AFF"/>
    <w:rsid w:val="00515D69"/>
    <w:rsid w:val="00524646"/>
    <w:rsid w:val="00540E23"/>
    <w:rsid w:val="00550D51"/>
    <w:rsid w:val="005569B9"/>
    <w:rsid w:val="005600A1"/>
    <w:rsid w:val="005753DA"/>
    <w:rsid w:val="00581F05"/>
    <w:rsid w:val="00597F8C"/>
    <w:rsid w:val="005A1A74"/>
    <w:rsid w:val="005A3A79"/>
    <w:rsid w:val="005A7C3C"/>
    <w:rsid w:val="005B20EF"/>
    <w:rsid w:val="005B7516"/>
    <w:rsid w:val="005C3BFD"/>
    <w:rsid w:val="005C4673"/>
    <w:rsid w:val="005F2803"/>
    <w:rsid w:val="00602CF0"/>
    <w:rsid w:val="00651F9F"/>
    <w:rsid w:val="006737C4"/>
    <w:rsid w:val="00681EC5"/>
    <w:rsid w:val="00684AEA"/>
    <w:rsid w:val="006A4683"/>
    <w:rsid w:val="006A7E43"/>
    <w:rsid w:val="006B75E6"/>
    <w:rsid w:val="006C35EC"/>
    <w:rsid w:val="006E0180"/>
    <w:rsid w:val="006E4A9D"/>
    <w:rsid w:val="006E7B3E"/>
    <w:rsid w:val="006F6501"/>
    <w:rsid w:val="006F713A"/>
    <w:rsid w:val="007227BC"/>
    <w:rsid w:val="007409A5"/>
    <w:rsid w:val="007421DE"/>
    <w:rsid w:val="00747F01"/>
    <w:rsid w:val="00774AAD"/>
    <w:rsid w:val="00774CAC"/>
    <w:rsid w:val="007B4D4D"/>
    <w:rsid w:val="007C14CA"/>
    <w:rsid w:val="007C3E93"/>
    <w:rsid w:val="007C42A5"/>
    <w:rsid w:val="007C4BC2"/>
    <w:rsid w:val="007C5161"/>
    <w:rsid w:val="007C62BB"/>
    <w:rsid w:val="007D33DB"/>
    <w:rsid w:val="007D4830"/>
    <w:rsid w:val="007D7790"/>
    <w:rsid w:val="007E37F3"/>
    <w:rsid w:val="007F3E7E"/>
    <w:rsid w:val="007F65CB"/>
    <w:rsid w:val="00814279"/>
    <w:rsid w:val="00816F41"/>
    <w:rsid w:val="008457B2"/>
    <w:rsid w:val="0085164D"/>
    <w:rsid w:val="0085264E"/>
    <w:rsid w:val="00860176"/>
    <w:rsid w:val="00871CC8"/>
    <w:rsid w:val="00872581"/>
    <w:rsid w:val="008822C9"/>
    <w:rsid w:val="0088241F"/>
    <w:rsid w:val="00884B5F"/>
    <w:rsid w:val="00887719"/>
    <w:rsid w:val="00892E69"/>
    <w:rsid w:val="008A610B"/>
    <w:rsid w:val="008B0833"/>
    <w:rsid w:val="008C4E3D"/>
    <w:rsid w:val="008E2760"/>
    <w:rsid w:val="008E36C2"/>
    <w:rsid w:val="008F05C0"/>
    <w:rsid w:val="008F7119"/>
    <w:rsid w:val="009019CA"/>
    <w:rsid w:val="00917BBF"/>
    <w:rsid w:val="00921734"/>
    <w:rsid w:val="00922780"/>
    <w:rsid w:val="009263E7"/>
    <w:rsid w:val="00932438"/>
    <w:rsid w:val="009359F1"/>
    <w:rsid w:val="00944484"/>
    <w:rsid w:val="00951704"/>
    <w:rsid w:val="009744B4"/>
    <w:rsid w:val="0099596D"/>
    <w:rsid w:val="00995CD7"/>
    <w:rsid w:val="00996930"/>
    <w:rsid w:val="009A496C"/>
    <w:rsid w:val="009B0FDC"/>
    <w:rsid w:val="009B2F20"/>
    <w:rsid w:val="009D6404"/>
    <w:rsid w:val="00A2224D"/>
    <w:rsid w:val="00A31462"/>
    <w:rsid w:val="00A36275"/>
    <w:rsid w:val="00A535B4"/>
    <w:rsid w:val="00A61BF5"/>
    <w:rsid w:val="00AB1017"/>
    <w:rsid w:val="00AC7A04"/>
    <w:rsid w:val="00AD5D97"/>
    <w:rsid w:val="00AE41CE"/>
    <w:rsid w:val="00AE4FE6"/>
    <w:rsid w:val="00B05892"/>
    <w:rsid w:val="00B14F75"/>
    <w:rsid w:val="00B324E6"/>
    <w:rsid w:val="00B4202A"/>
    <w:rsid w:val="00B45B52"/>
    <w:rsid w:val="00B603D8"/>
    <w:rsid w:val="00B6464C"/>
    <w:rsid w:val="00B6747B"/>
    <w:rsid w:val="00B72554"/>
    <w:rsid w:val="00B84F2B"/>
    <w:rsid w:val="00B92781"/>
    <w:rsid w:val="00BD174B"/>
    <w:rsid w:val="00BD2C0E"/>
    <w:rsid w:val="00BF3FBE"/>
    <w:rsid w:val="00C1013B"/>
    <w:rsid w:val="00C14168"/>
    <w:rsid w:val="00C14418"/>
    <w:rsid w:val="00C2501E"/>
    <w:rsid w:val="00C27BB2"/>
    <w:rsid w:val="00C348F8"/>
    <w:rsid w:val="00C718EE"/>
    <w:rsid w:val="00C746E4"/>
    <w:rsid w:val="00C90DF1"/>
    <w:rsid w:val="00C91280"/>
    <w:rsid w:val="00CA009A"/>
    <w:rsid w:val="00CB1946"/>
    <w:rsid w:val="00CC6D18"/>
    <w:rsid w:val="00CE067B"/>
    <w:rsid w:val="00CE7E95"/>
    <w:rsid w:val="00CF2375"/>
    <w:rsid w:val="00D22A8A"/>
    <w:rsid w:val="00D323B0"/>
    <w:rsid w:val="00D36775"/>
    <w:rsid w:val="00D42DF2"/>
    <w:rsid w:val="00D5642F"/>
    <w:rsid w:val="00D73753"/>
    <w:rsid w:val="00D92BEE"/>
    <w:rsid w:val="00D93A4D"/>
    <w:rsid w:val="00D97DB4"/>
    <w:rsid w:val="00DA0E91"/>
    <w:rsid w:val="00DC21CC"/>
    <w:rsid w:val="00DD1EEF"/>
    <w:rsid w:val="00DE10B6"/>
    <w:rsid w:val="00DF023B"/>
    <w:rsid w:val="00E225B7"/>
    <w:rsid w:val="00E430CA"/>
    <w:rsid w:val="00E55725"/>
    <w:rsid w:val="00E65C65"/>
    <w:rsid w:val="00E65DF8"/>
    <w:rsid w:val="00E80E52"/>
    <w:rsid w:val="00E85113"/>
    <w:rsid w:val="00E85C5F"/>
    <w:rsid w:val="00EA4D43"/>
    <w:rsid w:val="00EC33F0"/>
    <w:rsid w:val="00ED3318"/>
    <w:rsid w:val="00ED3AB1"/>
    <w:rsid w:val="00ED6F8B"/>
    <w:rsid w:val="00EE715E"/>
    <w:rsid w:val="00EE749E"/>
    <w:rsid w:val="00EF59E7"/>
    <w:rsid w:val="00EF674E"/>
    <w:rsid w:val="00EF7AA5"/>
    <w:rsid w:val="00F01567"/>
    <w:rsid w:val="00F0332C"/>
    <w:rsid w:val="00F0401A"/>
    <w:rsid w:val="00F16162"/>
    <w:rsid w:val="00F1735B"/>
    <w:rsid w:val="00F561F2"/>
    <w:rsid w:val="00F62425"/>
    <w:rsid w:val="00F62B51"/>
    <w:rsid w:val="00F90036"/>
    <w:rsid w:val="00F94F84"/>
    <w:rsid w:val="00F96024"/>
    <w:rsid w:val="00FA4E4D"/>
    <w:rsid w:val="00FB42E3"/>
    <w:rsid w:val="00FB7E44"/>
    <w:rsid w:val="00FC2DE4"/>
    <w:rsid w:val="00FD58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803E3"/>
  <w15:docId w15:val="{989DE9B5-02B5-4452-B663-914F2656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B4"/>
    <w:rPr>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E4FE6"/>
    <w:rPr>
      <w:rFonts w:cs="Times New Roman"/>
      <w:sz w:val="16"/>
      <w:szCs w:val="16"/>
    </w:rPr>
  </w:style>
  <w:style w:type="paragraph" w:styleId="CommentText">
    <w:name w:val="annotation text"/>
    <w:basedOn w:val="Normal"/>
    <w:link w:val="CommentTextChar"/>
    <w:uiPriority w:val="99"/>
    <w:semiHidden/>
    <w:rsid w:val="00AE4FE6"/>
    <w:rPr>
      <w:sz w:val="20"/>
      <w:szCs w:val="20"/>
    </w:rPr>
  </w:style>
  <w:style w:type="character" w:customStyle="1" w:styleId="CommentTextChar">
    <w:name w:val="Comment Text Char"/>
    <w:link w:val="CommentText"/>
    <w:uiPriority w:val="99"/>
    <w:semiHidden/>
    <w:rsid w:val="00A0407D"/>
    <w:rPr>
      <w:lang w:val="en-ZA"/>
    </w:rPr>
  </w:style>
  <w:style w:type="paragraph" w:styleId="CommentSubject">
    <w:name w:val="annotation subject"/>
    <w:basedOn w:val="CommentText"/>
    <w:next w:val="CommentText"/>
    <w:link w:val="CommentSubjectChar"/>
    <w:uiPriority w:val="99"/>
    <w:semiHidden/>
    <w:rsid w:val="00AE4FE6"/>
    <w:rPr>
      <w:b/>
      <w:bCs/>
    </w:rPr>
  </w:style>
  <w:style w:type="character" w:customStyle="1" w:styleId="CommentSubjectChar">
    <w:name w:val="Comment Subject Char"/>
    <w:link w:val="CommentSubject"/>
    <w:uiPriority w:val="99"/>
    <w:semiHidden/>
    <w:rsid w:val="00A0407D"/>
    <w:rPr>
      <w:b/>
      <w:bCs/>
      <w:lang w:val="en-ZA"/>
    </w:rPr>
  </w:style>
  <w:style w:type="paragraph" w:styleId="BalloonText">
    <w:name w:val="Balloon Text"/>
    <w:basedOn w:val="Normal"/>
    <w:link w:val="BalloonTextChar"/>
    <w:uiPriority w:val="99"/>
    <w:semiHidden/>
    <w:rsid w:val="00AE4FE6"/>
    <w:rPr>
      <w:sz w:val="0"/>
      <w:szCs w:val="0"/>
    </w:rPr>
  </w:style>
  <w:style w:type="character" w:customStyle="1" w:styleId="BalloonTextChar">
    <w:name w:val="Balloon Text Char"/>
    <w:link w:val="BalloonText"/>
    <w:uiPriority w:val="99"/>
    <w:semiHidden/>
    <w:rsid w:val="00A0407D"/>
    <w:rPr>
      <w:sz w:val="0"/>
      <w:szCs w:val="0"/>
      <w:lang w:val="en-ZA"/>
    </w:rPr>
  </w:style>
  <w:style w:type="paragraph" w:customStyle="1" w:styleId="CharCharChar">
    <w:name w:val="Char Char Char"/>
    <w:basedOn w:val="Normal"/>
    <w:rsid w:val="007227BC"/>
    <w:pPr>
      <w:spacing w:after="160" w:line="240" w:lineRule="exact"/>
    </w:pPr>
    <w:rPr>
      <w:rFonts w:ascii="Arial" w:hAnsi="Arial"/>
      <w:sz w:val="22"/>
    </w:rPr>
  </w:style>
  <w:style w:type="character" w:styleId="Hyperlink">
    <w:name w:val="Hyperlink"/>
    <w:uiPriority w:val="99"/>
    <w:rsid w:val="007227BC"/>
    <w:rPr>
      <w:rFonts w:cs="Times New Roman"/>
      <w:color w:val="0000FF"/>
      <w:u w:val="single"/>
    </w:rPr>
  </w:style>
  <w:style w:type="paragraph" w:styleId="Footer">
    <w:name w:val="footer"/>
    <w:basedOn w:val="Normal"/>
    <w:link w:val="FooterChar"/>
    <w:uiPriority w:val="99"/>
    <w:rsid w:val="002B51B0"/>
    <w:pPr>
      <w:tabs>
        <w:tab w:val="center" w:pos="4320"/>
        <w:tab w:val="right" w:pos="8640"/>
      </w:tabs>
    </w:pPr>
  </w:style>
  <w:style w:type="character" w:customStyle="1" w:styleId="FooterChar">
    <w:name w:val="Footer Char"/>
    <w:link w:val="Footer"/>
    <w:uiPriority w:val="99"/>
    <w:semiHidden/>
    <w:rsid w:val="00A0407D"/>
    <w:rPr>
      <w:sz w:val="24"/>
      <w:szCs w:val="24"/>
      <w:lang w:val="en-ZA"/>
    </w:rPr>
  </w:style>
  <w:style w:type="character" w:styleId="PageNumber">
    <w:name w:val="page number"/>
    <w:uiPriority w:val="99"/>
    <w:rsid w:val="002B51B0"/>
    <w:rPr>
      <w:rFonts w:cs="Times New Roman"/>
    </w:rPr>
  </w:style>
  <w:style w:type="paragraph" w:styleId="Header">
    <w:name w:val="header"/>
    <w:basedOn w:val="Normal"/>
    <w:link w:val="HeaderChar"/>
    <w:rsid w:val="00184961"/>
    <w:pPr>
      <w:tabs>
        <w:tab w:val="center" w:pos="4320"/>
        <w:tab w:val="right" w:pos="8640"/>
      </w:tabs>
    </w:pPr>
  </w:style>
  <w:style w:type="character" w:customStyle="1" w:styleId="HeaderChar">
    <w:name w:val="Header Char"/>
    <w:link w:val="Header"/>
    <w:rsid w:val="00A0407D"/>
    <w:rPr>
      <w:sz w:val="24"/>
      <w:szCs w:val="24"/>
      <w:lang w:val="en-ZA"/>
    </w:rPr>
  </w:style>
  <w:style w:type="paragraph" w:styleId="BodyText">
    <w:name w:val="Body Text"/>
    <w:basedOn w:val="Normal"/>
    <w:rsid w:val="00581F05"/>
    <w:pPr>
      <w:ind w:left="357"/>
      <w:jc w:val="both"/>
    </w:pPr>
    <w:rPr>
      <w:rFonts w:ascii="Arial" w:hAnsi="Arial" w:cs="Arial"/>
      <w:b/>
      <w:bCs/>
      <w:color w:val="000000"/>
      <w:sz w:val="20"/>
      <w:szCs w:val="20"/>
    </w:rPr>
  </w:style>
  <w:style w:type="character" w:styleId="Strong">
    <w:name w:val="Strong"/>
    <w:uiPriority w:val="22"/>
    <w:qFormat/>
    <w:rsid w:val="000314C1"/>
    <w:rPr>
      <w:b/>
      <w:bCs/>
    </w:rPr>
  </w:style>
  <w:style w:type="paragraph" w:customStyle="1" w:styleId="Default">
    <w:name w:val="Default"/>
    <w:basedOn w:val="Normal"/>
    <w:rsid w:val="00084B0D"/>
    <w:pPr>
      <w:autoSpaceDE w:val="0"/>
      <w:autoSpaceDN w:val="0"/>
    </w:pPr>
    <w:rPr>
      <w:rFonts w:ascii="Century Gothic" w:eastAsiaTheme="minorHAnsi" w:hAnsi="Century Gothic"/>
      <w:color w:val="000000"/>
      <w:lang w:eastAsia="en-ZA"/>
    </w:rPr>
  </w:style>
  <w:style w:type="paragraph" w:styleId="NormalWeb">
    <w:name w:val="Normal (Web)"/>
    <w:basedOn w:val="Normal"/>
    <w:unhideWhenUsed/>
    <w:rsid w:val="00FC2DE4"/>
    <w:pPr>
      <w:spacing w:before="100" w:beforeAutospacing="1" w:after="100" w:afterAutospacing="1"/>
    </w:pPr>
    <w:rPr>
      <w:lang w:eastAsia="en-ZA"/>
    </w:rPr>
  </w:style>
  <w:style w:type="paragraph" w:styleId="ListParagraph">
    <w:name w:val="List Paragraph"/>
    <w:basedOn w:val="Normal"/>
    <w:uiPriority w:val="34"/>
    <w:qFormat/>
    <w:rsid w:val="00FC2DE4"/>
    <w:pPr>
      <w:spacing w:after="200" w:line="276" w:lineRule="auto"/>
      <w:ind w:left="720"/>
      <w:contextualSpacing/>
    </w:pPr>
    <w:rPr>
      <w:rFonts w:ascii="Calibri" w:eastAsia="Calibri" w:hAnsi="Calibri"/>
      <w:sz w:val="22"/>
      <w:szCs w:val="22"/>
    </w:rPr>
  </w:style>
  <w:style w:type="paragraph" w:customStyle="1" w:styleId="BasicParagraph">
    <w:name w:val="[Basic Paragraph]"/>
    <w:basedOn w:val="Normal"/>
    <w:uiPriority w:val="99"/>
    <w:rsid w:val="008E2760"/>
    <w:pPr>
      <w:widowControl w:val="0"/>
      <w:autoSpaceDE w:val="0"/>
      <w:autoSpaceDN w:val="0"/>
      <w:adjustRightInd w:val="0"/>
      <w:spacing w:line="288" w:lineRule="auto"/>
    </w:pPr>
    <w:rPr>
      <w:rFonts w:ascii="MinionPro-Regular" w:hAnsi="MinionPro-Regular" w:cs="MinionPro-Regula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6044">
      <w:bodyDiv w:val="1"/>
      <w:marLeft w:val="0"/>
      <w:marRight w:val="0"/>
      <w:marTop w:val="0"/>
      <w:marBottom w:val="0"/>
      <w:divBdr>
        <w:top w:val="none" w:sz="0" w:space="0" w:color="auto"/>
        <w:left w:val="none" w:sz="0" w:space="0" w:color="auto"/>
        <w:bottom w:val="none" w:sz="0" w:space="0" w:color="auto"/>
        <w:right w:val="none" w:sz="0" w:space="0" w:color="auto"/>
      </w:divBdr>
    </w:div>
    <w:div w:id="385908447">
      <w:bodyDiv w:val="1"/>
      <w:marLeft w:val="60"/>
      <w:marRight w:val="60"/>
      <w:marTop w:val="60"/>
      <w:marBottom w:val="15"/>
      <w:divBdr>
        <w:top w:val="none" w:sz="0" w:space="0" w:color="auto"/>
        <w:left w:val="none" w:sz="0" w:space="0" w:color="auto"/>
        <w:bottom w:val="none" w:sz="0" w:space="0" w:color="auto"/>
        <w:right w:val="none" w:sz="0" w:space="0" w:color="auto"/>
      </w:divBdr>
      <w:divsChild>
        <w:div w:id="1593008953">
          <w:marLeft w:val="0"/>
          <w:marRight w:val="0"/>
          <w:marTop w:val="0"/>
          <w:marBottom w:val="0"/>
          <w:divBdr>
            <w:top w:val="none" w:sz="0" w:space="0" w:color="auto"/>
            <w:left w:val="none" w:sz="0" w:space="0" w:color="auto"/>
            <w:bottom w:val="none" w:sz="0" w:space="0" w:color="auto"/>
            <w:right w:val="none" w:sz="0" w:space="0" w:color="auto"/>
          </w:divBdr>
        </w:div>
      </w:divsChild>
    </w:div>
    <w:div w:id="997345852">
      <w:bodyDiv w:val="1"/>
      <w:marLeft w:val="0"/>
      <w:marRight w:val="0"/>
      <w:marTop w:val="0"/>
      <w:marBottom w:val="0"/>
      <w:divBdr>
        <w:top w:val="none" w:sz="0" w:space="0" w:color="auto"/>
        <w:left w:val="none" w:sz="0" w:space="0" w:color="auto"/>
        <w:bottom w:val="none" w:sz="0" w:space="0" w:color="auto"/>
        <w:right w:val="none" w:sz="0" w:space="0" w:color="auto"/>
      </w:divBdr>
    </w:div>
    <w:div w:id="1197350845">
      <w:bodyDiv w:val="1"/>
      <w:marLeft w:val="60"/>
      <w:marRight w:val="60"/>
      <w:marTop w:val="60"/>
      <w:marBottom w:val="15"/>
      <w:divBdr>
        <w:top w:val="none" w:sz="0" w:space="0" w:color="auto"/>
        <w:left w:val="none" w:sz="0" w:space="0" w:color="auto"/>
        <w:bottom w:val="none" w:sz="0" w:space="0" w:color="auto"/>
        <w:right w:val="none" w:sz="0" w:space="0" w:color="auto"/>
      </w:divBdr>
      <w:divsChild>
        <w:div w:id="1681202086">
          <w:marLeft w:val="0"/>
          <w:marRight w:val="0"/>
          <w:marTop w:val="0"/>
          <w:marBottom w:val="0"/>
          <w:divBdr>
            <w:top w:val="none" w:sz="0" w:space="0" w:color="auto"/>
            <w:left w:val="none" w:sz="0" w:space="0" w:color="auto"/>
            <w:bottom w:val="none" w:sz="0" w:space="0" w:color="auto"/>
            <w:right w:val="none" w:sz="0" w:space="0" w:color="auto"/>
          </w:divBdr>
        </w:div>
      </w:divsChild>
    </w:div>
    <w:div w:id="1454858410">
      <w:bodyDiv w:val="1"/>
      <w:marLeft w:val="0"/>
      <w:marRight w:val="0"/>
      <w:marTop w:val="0"/>
      <w:marBottom w:val="0"/>
      <w:divBdr>
        <w:top w:val="none" w:sz="0" w:space="0" w:color="auto"/>
        <w:left w:val="none" w:sz="0" w:space="0" w:color="auto"/>
        <w:bottom w:val="none" w:sz="0" w:space="0" w:color="auto"/>
        <w:right w:val="none" w:sz="0" w:space="0" w:color="auto"/>
      </w:divBdr>
    </w:div>
    <w:div w:id="17150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zn.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196F9-05E1-4A35-B1C6-BC2C97DF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REQUEST FOR SERVICES: RECRUITMENT &amp; SELECTION</vt:lpstr>
    </vt:vector>
  </TitlesOfParts>
  <Company>UKZN-Westville Campus</Company>
  <LinksUpToDate>false</LinksUpToDate>
  <CharactersWithSpaces>2338</CharactersWithSpaces>
  <SharedDoc>false</SharedDoc>
  <HLinks>
    <vt:vector size="12" baseType="variant">
      <vt:variant>
        <vt:i4>4915320</vt:i4>
      </vt:variant>
      <vt:variant>
        <vt:i4>3</vt:i4>
      </vt:variant>
      <vt:variant>
        <vt:i4>0</vt:i4>
      </vt:variant>
      <vt:variant>
        <vt:i4>5</vt:i4>
      </vt:variant>
      <vt:variant>
        <vt:lpwstr>mailto:Recruitment-chs@ukzn.ac.za</vt:lpwstr>
      </vt:variant>
      <vt:variant>
        <vt:lpwstr/>
      </vt:variant>
      <vt:variant>
        <vt:i4>3932283</vt:i4>
      </vt:variant>
      <vt:variant>
        <vt:i4>0</vt:i4>
      </vt:variant>
      <vt:variant>
        <vt:i4>0</vt:i4>
      </vt:variant>
      <vt:variant>
        <vt:i4>5</vt:i4>
      </vt:variant>
      <vt:variant>
        <vt:lpwstr>http://www.ukzn.ac.za/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RECRUITMENT &amp; SELECTION</dc:title>
  <dc:subject/>
  <dc:creator>user</dc:creator>
  <cp:keywords/>
  <dc:description/>
  <cp:lastModifiedBy>Janet Maguire</cp:lastModifiedBy>
  <cp:revision>2</cp:revision>
  <cp:lastPrinted>2011-10-08T10:23:00Z</cp:lastPrinted>
  <dcterms:created xsi:type="dcterms:W3CDTF">2017-03-17T14:09:00Z</dcterms:created>
  <dcterms:modified xsi:type="dcterms:W3CDTF">2017-03-17T14:09:00Z</dcterms:modified>
</cp:coreProperties>
</file>