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FF233B" w:rsidRPr="00D47715" w:rsidRDefault="00FF233B" w:rsidP="00133EFD">
      <w:pPr>
        <w:pStyle w:val="Default"/>
        <w:jc w:val="center"/>
        <w:rPr>
          <w:b/>
          <w:bCs/>
        </w:rPr>
      </w:pPr>
      <w:r w:rsidRPr="00D47715">
        <w:rPr>
          <w:b/>
          <w:bCs/>
        </w:rPr>
        <w:t>FIXED TERM CONTRACT</w:t>
      </w:r>
      <w:r w:rsidR="00D47715" w:rsidRPr="00D47715">
        <w:rPr>
          <w:b/>
          <w:bCs/>
        </w:rPr>
        <w:t>: 1 YEAR</w:t>
      </w:r>
    </w:p>
    <w:p w:rsidR="00FF233B" w:rsidRDefault="00FF233B" w:rsidP="00133EFD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133EFD" w:rsidRPr="009C554C" w:rsidRDefault="00FF233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FF233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ACCOUNTING OFFICER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FF233B">
        <w:rPr>
          <w:b/>
          <w:bCs/>
          <w:sz w:val="21"/>
          <w:szCs w:val="21"/>
        </w:rPr>
        <w:t>10</w:t>
      </w:r>
      <w:r w:rsidR="00133EFD">
        <w:rPr>
          <w:b/>
          <w:bCs/>
          <w:sz w:val="21"/>
          <w:szCs w:val="21"/>
        </w:rPr>
        <w:t>)</w:t>
      </w:r>
    </w:p>
    <w:p w:rsidR="00133EFD" w:rsidRDefault="00FF233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FINANCIAL SERVICES</w:t>
      </w:r>
    </w:p>
    <w:p w:rsidR="00133EFD" w:rsidRDefault="0084796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D47715">
        <w:rPr>
          <w:b/>
          <w:bCs/>
          <w:sz w:val="21"/>
          <w:szCs w:val="21"/>
        </w:rPr>
        <w:t>20</w:t>
      </w:r>
      <w:r w:rsidR="00E2623B">
        <w:rPr>
          <w:b/>
          <w:bCs/>
          <w:sz w:val="21"/>
          <w:szCs w:val="21"/>
        </w:rPr>
        <w:t>8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6B2D68" w:rsidRDefault="006B2D68" w:rsidP="006B2D68">
      <w:pPr>
        <w:autoSpaceDE w:val="0"/>
        <w:autoSpaceDN w:val="0"/>
        <w:adjustRightInd w:val="0"/>
        <w:jc w:val="both"/>
        <w:rPr>
          <w:rFonts w:ascii="Century Gothic" w:hAnsi="Century Gothic" w:cs="Arial,Italic"/>
          <w:sz w:val="21"/>
          <w:szCs w:val="21"/>
        </w:rPr>
      </w:pPr>
      <w:r>
        <w:rPr>
          <w:rFonts w:ascii="Century Gothic" w:hAnsi="Century Gothic" w:cs="Arial,Italic"/>
          <w:sz w:val="21"/>
          <w:szCs w:val="21"/>
        </w:rPr>
        <w:t>The accounting officer is r</w:t>
      </w:r>
      <w:r w:rsidRPr="00FE6580">
        <w:rPr>
          <w:rFonts w:ascii="Century Gothic" w:hAnsi="Century Gothic" w:cs="Arial,Italic"/>
          <w:sz w:val="21"/>
          <w:szCs w:val="21"/>
        </w:rPr>
        <w:t>esponsible for providing comprehensive financial administration support and reporting</w:t>
      </w:r>
      <w:r w:rsidR="0063102D">
        <w:rPr>
          <w:rFonts w:ascii="Century Gothic" w:hAnsi="Century Gothic" w:cs="Arial,Italic"/>
          <w:sz w:val="21"/>
          <w:szCs w:val="21"/>
        </w:rPr>
        <w:t>,</w:t>
      </w:r>
      <w:r w:rsidRPr="00FE6580">
        <w:rPr>
          <w:rFonts w:ascii="Century Gothic" w:hAnsi="Century Gothic" w:cs="Arial,Italic"/>
          <w:sz w:val="21"/>
          <w:szCs w:val="21"/>
        </w:rPr>
        <w:t xml:space="preserve"> for </w:t>
      </w:r>
      <w:r w:rsidR="0063102D">
        <w:rPr>
          <w:rFonts w:ascii="Century Gothic" w:hAnsi="Century Gothic" w:cs="Arial,Italic"/>
          <w:sz w:val="21"/>
          <w:szCs w:val="21"/>
        </w:rPr>
        <w:t xml:space="preserve">the </w:t>
      </w:r>
      <w:r w:rsidRPr="00FE6580">
        <w:rPr>
          <w:rFonts w:ascii="Century Gothic" w:hAnsi="Century Gothic" w:cs="Arial,Italic"/>
          <w:sz w:val="21"/>
          <w:szCs w:val="21"/>
        </w:rPr>
        <w:t>In</w:t>
      </w:r>
      <w:r w:rsidR="0063102D">
        <w:rPr>
          <w:rFonts w:ascii="Century Gothic" w:hAnsi="Century Gothic" w:cs="Arial,Italic"/>
          <w:sz w:val="21"/>
          <w:szCs w:val="21"/>
        </w:rPr>
        <w:t>Q</w:t>
      </w:r>
      <w:r w:rsidRPr="00FE6580">
        <w:rPr>
          <w:rFonts w:ascii="Century Gothic" w:hAnsi="Century Gothic" w:cs="Arial,Italic"/>
          <w:sz w:val="21"/>
          <w:szCs w:val="21"/>
        </w:rPr>
        <w:t xml:space="preserve">ubate unit and </w:t>
      </w:r>
      <w:r w:rsidR="0063102D">
        <w:rPr>
          <w:rFonts w:ascii="Century Gothic" w:hAnsi="Century Gothic" w:cs="Arial,Italic"/>
          <w:sz w:val="21"/>
          <w:szCs w:val="21"/>
        </w:rPr>
        <w:t xml:space="preserve">the </w:t>
      </w:r>
      <w:r w:rsidRPr="00FE6580">
        <w:rPr>
          <w:rFonts w:ascii="Century Gothic" w:hAnsi="Century Gothic" w:cs="Arial,Italic"/>
          <w:sz w:val="21"/>
          <w:szCs w:val="21"/>
        </w:rPr>
        <w:t xml:space="preserve">Press unit. </w:t>
      </w:r>
    </w:p>
    <w:p w:rsidR="006B2D68" w:rsidRPr="0093184E" w:rsidRDefault="006B2D68" w:rsidP="006B2D68">
      <w:pPr>
        <w:pStyle w:val="Default"/>
        <w:spacing w:line="276" w:lineRule="auto"/>
        <w:rPr>
          <w:i/>
          <w:sz w:val="21"/>
          <w:szCs w:val="21"/>
        </w:rPr>
      </w:pPr>
    </w:p>
    <w:p w:rsidR="006B2D68" w:rsidRPr="006B2D68" w:rsidRDefault="006B2D68" w:rsidP="006B2D68">
      <w:pPr>
        <w:pStyle w:val="Default"/>
        <w:spacing w:line="276" w:lineRule="auto"/>
        <w:rPr>
          <w:sz w:val="21"/>
          <w:szCs w:val="21"/>
        </w:rPr>
      </w:pPr>
      <w:r w:rsidRPr="006B2D68">
        <w:rPr>
          <w:sz w:val="21"/>
          <w:szCs w:val="21"/>
        </w:rPr>
        <w:t>Responsibilities include:</w:t>
      </w:r>
    </w:p>
    <w:p w:rsidR="006B2D68" w:rsidRPr="006B2D68" w:rsidRDefault="006B2D68" w:rsidP="006B2D68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B2D68">
        <w:rPr>
          <w:sz w:val="21"/>
          <w:szCs w:val="21"/>
        </w:rPr>
        <w:t>Provid</w:t>
      </w:r>
      <w:r w:rsidR="0063102D">
        <w:rPr>
          <w:sz w:val="21"/>
          <w:szCs w:val="21"/>
        </w:rPr>
        <w:t>ing</w:t>
      </w:r>
      <w:r w:rsidRPr="006B2D68">
        <w:rPr>
          <w:sz w:val="21"/>
          <w:szCs w:val="21"/>
        </w:rPr>
        <w:t xml:space="preserve"> a full financial admi</w:t>
      </w:r>
      <w:r w:rsidR="0063102D">
        <w:rPr>
          <w:sz w:val="21"/>
          <w:szCs w:val="21"/>
        </w:rPr>
        <w:t xml:space="preserve">nistration support for the unit, which </w:t>
      </w:r>
      <w:r w:rsidRPr="006B2D68">
        <w:rPr>
          <w:sz w:val="21"/>
          <w:szCs w:val="21"/>
        </w:rPr>
        <w:t>include</w:t>
      </w:r>
      <w:r w:rsidR="0063102D">
        <w:rPr>
          <w:sz w:val="21"/>
          <w:szCs w:val="21"/>
        </w:rPr>
        <w:t xml:space="preserve">s, but is not limited </w:t>
      </w:r>
      <w:r w:rsidR="00576081">
        <w:rPr>
          <w:sz w:val="21"/>
          <w:szCs w:val="21"/>
        </w:rPr>
        <w:t>to</w:t>
      </w:r>
      <w:r w:rsidR="0063102D">
        <w:rPr>
          <w:sz w:val="21"/>
          <w:szCs w:val="21"/>
        </w:rPr>
        <w:t xml:space="preserve"> </w:t>
      </w:r>
      <w:r w:rsidRPr="006B2D68">
        <w:rPr>
          <w:sz w:val="21"/>
          <w:szCs w:val="21"/>
        </w:rPr>
        <w:t xml:space="preserve">processing requisitions, </w:t>
      </w:r>
      <w:r w:rsidRPr="006B2D68">
        <w:rPr>
          <w:rFonts w:cs="Arial"/>
          <w:sz w:val="21"/>
          <w:szCs w:val="21"/>
        </w:rPr>
        <w:t>journa</w:t>
      </w:r>
      <w:r w:rsidR="0063102D">
        <w:rPr>
          <w:rFonts w:cs="Arial"/>
          <w:sz w:val="21"/>
          <w:szCs w:val="21"/>
        </w:rPr>
        <w:t xml:space="preserve">ls, </w:t>
      </w:r>
      <w:r w:rsidRPr="006B2D68">
        <w:rPr>
          <w:rFonts w:cs="Arial"/>
          <w:sz w:val="21"/>
          <w:szCs w:val="21"/>
        </w:rPr>
        <w:t>expense claims, invoices, debit or credit notes,</w:t>
      </w:r>
      <w:r w:rsidR="0063102D">
        <w:rPr>
          <w:rFonts w:cs="Arial"/>
          <w:sz w:val="21"/>
          <w:szCs w:val="21"/>
        </w:rPr>
        <w:t xml:space="preserve"> and contract appointments. </w:t>
      </w:r>
    </w:p>
    <w:p w:rsidR="006B2D68" w:rsidRPr="0063102D" w:rsidRDefault="006B2D68" w:rsidP="00096450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3102D">
        <w:rPr>
          <w:sz w:val="21"/>
          <w:szCs w:val="21"/>
        </w:rPr>
        <w:t>Prepar</w:t>
      </w:r>
      <w:r w:rsidR="0063102D" w:rsidRPr="0063102D">
        <w:rPr>
          <w:sz w:val="21"/>
          <w:szCs w:val="21"/>
        </w:rPr>
        <w:t>ing</w:t>
      </w:r>
      <w:r w:rsidRPr="0063102D">
        <w:rPr>
          <w:sz w:val="21"/>
          <w:szCs w:val="21"/>
        </w:rPr>
        <w:t xml:space="preserve"> financial </w:t>
      </w:r>
      <w:r w:rsidR="00576081" w:rsidRPr="0063102D">
        <w:rPr>
          <w:sz w:val="21"/>
          <w:szCs w:val="21"/>
        </w:rPr>
        <w:t>reports and</w:t>
      </w:r>
      <w:r w:rsidRPr="0063102D">
        <w:rPr>
          <w:sz w:val="21"/>
          <w:szCs w:val="21"/>
        </w:rPr>
        <w:t xml:space="preserve"> reconciliation</w:t>
      </w:r>
      <w:r w:rsidR="0063102D" w:rsidRPr="0063102D">
        <w:rPr>
          <w:sz w:val="21"/>
          <w:szCs w:val="21"/>
        </w:rPr>
        <w:t>s.</w:t>
      </w:r>
    </w:p>
    <w:p w:rsidR="00B101F1" w:rsidRDefault="006B2D68" w:rsidP="00CF5AE9">
      <w:pPr>
        <w:pStyle w:val="Default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63102D">
        <w:rPr>
          <w:sz w:val="21"/>
          <w:szCs w:val="21"/>
        </w:rPr>
        <w:t>Provid</w:t>
      </w:r>
      <w:r w:rsidR="0063102D" w:rsidRPr="0063102D">
        <w:rPr>
          <w:sz w:val="21"/>
          <w:szCs w:val="21"/>
        </w:rPr>
        <w:t>ing</w:t>
      </w:r>
      <w:r w:rsidRPr="0063102D">
        <w:rPr>
          <w:sz w:val="21"/>
          <w:szCs w:val="21"/>
        </w:rPr>
        <w:t xml:space="preserve"> other general administration </w:t>
      </w:r>
      <w:r w:rsidR="0063102D" w:rsidRPr="0063102D">
        <w:rPr>
          <w:sz w:val="21"/>
          <w:szCs w:val="21"/>
        </w:rPr>
        <w:t xml:space="preserve">such as, </w:t>
      </w:r>
      <w:r w:rsidRPr="0063102D">
        <w:rPr>
          <w:sz w:val="21"/>
          <w:szCs w:val="21"/>
        </w:rPr>
        <w:t>travel booking</w:t>
      </w:r>
      <w:r w:rsidR="0063102D" w:rsidRPr="0063102D">
        <w:rPr>
          <w:sz w:val="21"/>
          <w:szCs w:val="21"/>
        </w:rPr>
        <w:t>s</w:t>
      </w:r>
      <w:r w:rsidRPr="0063102D">
        <w:rPr>
          <w:sz w:val="21"/>
          <w:szCs w:val="21"/>
        </w:rPr>
        <w:t xml:space="preserve">, </w:t>
      </w:r>
      <w:r w:rsidR="0063102D" w:rsidRPr="0063102D">
        <w:rPr>
          <w:sz w:val="21"/>
          <w:szCs w:val="21"/>
        </w:rPr>
        <w:t xml:space="preserve">and </w:t>
      </w:r>
      <w:r w:rsidR="00576081" w:rsidRPr="0063102D">
        <w:rPr>
          <w:sz w:val="21"/>
          <w:szCs w:val="21"/>
        </w:rPr>
        <w:t>data capturing</w:t>
      </w:r>
      <w:r w:rsidR="0063102D" w:rsidRPr="0063102D">
        <w:rPr>
          <w:sz w:val="21"/>
          <w:szCs w:val="21"/>
        </w:rPr>
        <w:t>.</w:t>
      </w:r>
    </w:p>
    <w:p w:rsidR="0063102D" w:rsidRPr="0063102D" w:rsidRDefault="0063102D" w:rsidP="0063102D">
      <w:pPr>
        <w:pStyle w:val="Default"/>
        <w:spacing w:line="276" w:lineRule="auto"/>
        <w:ind w:left="720"/>
        <w:rPr>
          <w:sz w:val="21"/>
          <w:szCs w:val="21"/>
        </w:rPr>
      </w:pPr>
    </w:p>
    <w:p w:rsidR="00133EFD" w:rsidRDefault="00133EFD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B101F1" w:rsidRPr="001B265A" w:rsidRDefault="00B101F1" w:rsidP="00B101F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Pr="001B265A">
        <w:rPr>
          <w:rFonts w:ascii="Century Gothic" w:hAnsi="Century Gothic"/>
          <w:sz w:val="21"/>
          <w:szCs w:val="21"/>
        </w:rPr>
        <w:t>elevant</w:t>
      </w:r>
      <w:r>
        <w:rPr>
          <w:rFonts w:ascii="Century Gothic" w:hAnsi="Century Gothic"/>
          <w:sz w:val="21"/>
          <w:szCs w:val="21"/>
        </w:rPr>
        <w:t xml:space="preserve"> </w:t>
      </w:r>
      <w:r w:rsidR="00463E22">
        <w:rPr>
          <w:rFonts w:ascii="Century Gothic" w:hAnsi="Century Gothic"/>
          <w:sz w:val="21"/>
          <w:szCs w:val="21"/>
        </w:rPr>
        <w:t>three (</w:t>
      </w:r>
      <w:r>
        <w:rPr>
          <w:rFonts w:ascii="Century Gothic" w:hAnsi="Century Gothic"/>
          <w:sz w:val="21"/>
          <w:szCs w:val="21"/>
        </w:rPr>
        <w:t>3</w:t>
      </w:r>
      <w:r w:rsidR="00463E2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</w:rPr>
        <w:t xml:space="preserve"> year</w:t>
      </w:r>
      <w:r w:rsidRPr="001B265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Diploma in finance</w:t>
      </w:r>
      <w:r w:rsidR="00463E22">
        <w:rPr>
          <w:rFonts w:ascii="Century Gothic" w:hAnsi="Century Gothic"/>
          <w:sz w:val="21"/>
          <w:szCs w:val="21"/>
        </w:rPr>
        <w:t xml:space="preserve"> or</w:t>
      </w:r>
      <w:r>
        <w:rPr>
          <w:rFonts w:ascii="Century Gothic" w:hAnsi="Century Gothic"/>
          <w:sz w:val="21"/>
          <w:szCs w:val="21"/>
        </w:rPr>
        <w:t xml:space="preserve"> accounting.</w:t>
      </w:r>
    </w:p>
    <w:p w:rsidR="00B101F1" w:rsidRPr="00463E22" w:rsidRDefault="00B101F1" w:rsidP="001F621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  <w:r w:rsidRPr="00463E22">
        <w:rPr>
          <w:rFonts w:ascii="Century Gothic" w:hAnsi="Century Gothic"/>
          <w:sz w:val="21"/>
          <w:szCs w:val="21"/>
        </w:rPr>
        <w:t xml:space="preserve">Three (3) years’ experience in </w:t>
      </w:r>
      <w:r w:rsidR="0063102D">
        <w:rPr>
          <w:rFonts w:ascii="Century Gothic" w:hAnsi="Century Gothic"/>
          <w:sz w:val="21"/>
          <w:szCs w:val="21"/>
        </w:rPr>
        <w:t>an accounting environment</w:t>
      </w:r>
      <w:r w:rsidR="00463E22" w:rsidRPr="00463E22">
        <w:rPr>
          <w:rFonts w:ascii="Century Gothic" w:hAnsi="Century Gothic"/>
          <w:sz w:val="21"/>
          <w:szCs w:val="21"/>
        </w:rPr>
        <w:t>.</w:t>
      </w:r>
    </w:p>
    <w:p w:rsidR="00463E22" w:rsidRPr="00463E22" w:rsidRDefault="00463E22" w:rsidP="00463E22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b/>
          <w:bCs/>
          <w:sz w:val="21"/>
          <w:szCs w:val="21"/>
        </w:rPr>
      </w:pPr>
    </w:p>
    <w:p w:rsidR="00B101F1" w:rsidRPr="006D6498" w:rsidRDefault="00B101F1" w:rsidP="00B101F1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 Requirements</w:t>
      </w:r>
      <w:r>
        <w:rPr>
          <w:sz w:val="21"/>
          <w:szCs w:val="21"/>
        </w:rPr>
        <w:t xml:space="preserve">: </w:t>
      </w:r>
    </w:p>
    <w:p w:rsidR="00B101F1" w:rsidRPr="006B5229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</w:rPr>
        <w:t>Higher education institutional experience.</w:t>
      </w:r>
    </w:p>
    <w:p w:rsidR="00B101F1" w:rsidRPr="006D6498" w:rsidRDefault="00B101F1" w:rsidP="00B101F1">
      <w:pPr>
        <w:pStyle w:val="BodyText"/>
        <w:numPr>
          <w:ilvl w:val="0"/>
          <w:numId w:val="3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jc w:val="both"/>
        <w:rPr>
          <w:rFonts w:ascii="Century Gothic" w:hAnsi="Century Gothic"/>
          <w:b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Good understanding of the cu</w:t>
      </w:r>
      <w:r w:rsidR="00463E22">
        <w:rPr>
          <w:rFonts w:ascii="Century Gothic" w:hAnsi="Century Gothic"/>
          <w:sz w:val="21"/>
          <w:szCs w:val="21"/>
          <w:lang w:val="pt-PT"/>
        </w:rPr>
        <w:t>r</w:t>
      </w:r>
      <w:r>
        <w:rPr>
          <w:rFonts w:ascii="Century Gothic" w:hAnsi="Century Gothic"/>
          <w:sz w:val="21"/>
          <w:szCs w:val="21"/>
          <w:lang w:val="pt-PT"/>
        </w:rPr>
        <w:t xml:space="preserve">rent </w:t>
      </w:r>
      <w:r w:rsidR="00463E22">
        <w:rPr>
          <w:rFonts w:ascii="Century Gothic" w:hAnsi="Century Gothic"/>
          <w:sz w:val="21"/>
          <w:szCs w:val="21"/>
          <w:lang w:val="pt-PT"/>
        </w:rPr>
        <w:t>U</w:t>
      </w:r>
      <w:r>
        <w:rPr>
          <w:rFonts w:ascii="Century Gothic" w:hAnsi="Century Gothic"/>
          <w:sz w:val="21"/>
          <w:szCs w:val="21"/>
          <w:lang w:val="pt-PT"/>
        </w:rPr>
        <w:t>n</w:t>
      </w:r>
      <w:r w:rsidR="00463E22">
        <w:rPr>
          <w:rFonts w:ascii="Century Gothic" w:hAnsi="Century Gothic"/>
          <w:sz w:val="21"/>
          <w:szCs w:val="21"/>
          <w:lang w:val="pt-PT"/>
        </w:rPr>
        <w:t>i</w:t>
      </w:r>
      <w:r>
        <w:rPr>
          <w:rFonts w:ascii="Century Gothic" w:hAnsi="Century Gothic"/>
          <w:sz w:val="21"/>
          <w:szCs w:val="21"/>
          <w:lang w:val="pt-PT"/>
        </w:rPr>
        <w:t>versity computer application software</w:t>
      </w:r>
      <w:r w:rsidR="00463E22">
        <w:rPr>
          <w:rFonts w:ascii="Century Gothic" w:hAnsi="Century Gothic"/>
          <w:sz w:val="21"/>
          <w:szCs w:val="21"/>
          <w:lang w:val="pt-PT"/>
        </w:rPr>
        <w:t>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B101F1" w:rsidRDefault="00B101F1" w:rsidP="0080487E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  <w:r w:rsidR="0080487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The total remuneration package offered includes benefits.</w:t>
      </w:r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The closing date for receipt of applications is </w:t>
      </w:r>
      <w:r w:rsidR="00463E22">
        <w:rPr>
          <w:b/>
          <w:sz w:val="21"/>
          <w:szCs w:val="21"/>
        </w:rPr>
        <w:t>21</w:t>
      </w:r>
      <w:r w:rsidR="00463E22" w:rsidRPr="00463E22">
        <w:rPr>
          <w:b/>
          <w:sz w:val="21"/>
          <w:szCs w:val="21"/>
          <w:vertAlign w:val="superscript"/>
        </w:rPr>
        <w:t>st</w:t>
      </w:r>
      <w:r w:rsidR="00463E2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October</w:t>
      </w:r>
      <w:r w:rsidRPr="0093184E">
        <w:rPr>
          <w:b/>
          <w:sz w:val="21"/>
          <w:szCs w:val="21"/>
        </w:rPr>
        <w:t xml:space="preserve"> 2017.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80487E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="00463E22" w:rsidRPr="00876606">
          <w:rPr>
            <w:rStyle w:val="Hyperlink"/>
            <w:rFonts w:ascii="Century Gothic" w:hAnsi="Century Gothic"/>
            <w:b/>
            <w:sz w:val="21"/>
            <w:szCs w:val="21"/>
          </w:rPr>
          <w:t>ntulim4@ukzn.ac.za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B101F1" w:rsidRDefault="00B101F1" w:rsidP="00B101F1">
      <w:pPr>
        <w:rPr>
          <w:rFonts w:ascii="Century Gothic" w:hAnsi="Century Gothic"/>
          <w:b/>
          <w:sz w:val="21"/>
          <w:szCs w:val="21"/>
        </w:rPr>
      </w:pPr>
    </w:p>
    <w:p w:rsidR="00133EFD" w:rsidRDefault="00B101F1" w:rsidP="0080487E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28"/>
    <w:multiLevelType w:val="hybridMultilevel"/>
    <w:tmpl w:val="F3CC6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D0251"/>
    <w:rsid w:val="00463E22"/>
    <w:rsid w:val="0055352F"/>
    <w:rsid w:val="00576081"/>
    <w:rsid w:val="00595402"/>
    <w:rsid w:val="00612A35"/>
    <w:rsid w:val="0063102D"/>
    <w:rsid w:val="006B2D68"/>
    <w:rsid w:val="006C1D2E"/>
    <w:rsid w:val="0077055F"/>
    <w:rsid w:val="0080487E"/>
    <w:rsid w:val="00847965"/>
    <w:rsid w:val="008640E7"/>
    <w:rsid w:val="00883A12"/>
    <w:rsid w:val="008F733F"/>
    <w:rsid w:val="009C554C"/>
    <w:rsid w:val="009F238A"/>
    <w:rsid w:val="00AF5093"/>
    <w:rsid w:val="00B019F3"/>
    <w:rsid w:val="00B101F1"/>
    <w:rsid w:val="00B400A2"/>
    <w:rsid w:val="00BF2C54"/>
    <w:rsid w:val="00D47715"/>
    <w:rsid w:val="00DF6D85"/>
    <w:rsid w:val="00E2623B"/>
    <w:rsid w:val="00FB4276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91C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B101F1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101F1"/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ulim4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dcterms:created xsi:type="dcterms:W3CDTF">2017-10-16T19:04:00Z</dcterms:created>
  <dcterms:modified xsi:type="dcterms:W3CDTF">2017-10-16T19:10:00Z</dcterms:modified>
</cp:coreProperties>
</file>