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7ED0" w14:textId="529CDB0A" w:rsidR="004277ED" w:rsidRPr="009A6AEA" w:rsidRDefault="004277ED" w:rsidP="004277ED">
      <w:pPr>
        <w:pStyle w:val="Default"/>
        <w:jc w:val="both"/>
        <w:rPr>
          <w:b/>
          <w:bCs/>
          <w:color w:val="auto"/>
          <w:sz w:val="20"/>
          <w:szCs w:val="20"/>
        </w:rPr>
      </w:pPr>
      <w:r w:rsidRPr="009A6AEA">
        <w:rPr>
          <w:b/>
          <w:bCs/>
          <w:color w:val="auto"/>
          <w:sz w:val="20"/>
          <w:szCs w:val="20"/>
        </w:rPr>
        <w:t xml:space="preserve">The University of KwaZulu-Natal (UKZN) is committed to meeting the objectives of Employment Equity to improve </w:t>
      </w:r>
      <w:r w:rsidRPr="00252311">
        <w:rPr>
          <w:rFonts w:cstheme="minorHAnsi"/>
          <w:b/>
          <w:bCs/>
          <w:sz w:val="21"/>
          <w:szCs w:val="21"/>
        </w:rPr>
        <w:t xml:space="preserve">representativeness </w:t>
      </w:r>
      <w:r w:rsidRPr="009A6AEA">
        <w:rPr>
          <w:b/>
          <w:bCs/>
          <w:color w:val="auto"/>
          <w:sz w:val="20"/>
          <w:szCs w:val="20"/>
        </w:rPr>
        <w:t>within the Institution. Preference will be given to applicants from designated groups in accordance with our Employment Equity Plan.</w:t>
      </w:r>
    </w:p>
    <w:p w14:paraId="3E4BAC10" w14:textId="77777777" w:rsidR="008640E7" w:rsidRPr="00896C62" w:rsidRDefault="008640E7" w:rsidP="008640E7">
      <w:pPr>
        <w:pStyle w:val="Default"/>
        <w:jc w:val="both"/>
        <w:rPr>
          <w:sz w:val="22"/>
          <w:szCs w:val="22"/>
          <w:lang w:val="en-GB"/>
        </w:rPr>
      </w:pPr>
    </w:p>
    <w:p w14:paraId="4F1C3F94" w14:textId="77777777" w:rsidR="00133EFD" w:rsidRPr="00896C62" w:rsidRDefault="005908A9" w:rsidP="00133EFD">
      <w:pPr>
        <w:pStyle w:val="Default"/>
        <w:jc w:val="center"/>
        <w:rPr>
          <w:b/>
          <w:bCs/>
          <w:sz w:val="22"/>
          <w:szCs w:val="22"/>
          <w:u w:val="single"/>
        </w:rPr>
      </w:pPr>
      <w:r w:rsidRPr="00896C62">
        <w:rPr>
          <w:b/>
          <w:bCs/>
          <w:sz w:val="22"/>
          <w:szCs w:val="22"/>
          <w:u w:val="single"/>
        </w:rPr>
        <w:t xml:space="preserve">CORPORATE RELATIONS </w:t>
      </w:r>
      <w:r w:rsidR="001A2D66" w:rsidRPr="00896C62">
        <w:rPr>
          <w:b/>
          <w:bCs/>
          <w:sz w:val="22"/>
          <w:szCs w:val="22"/>
          <w:u w:val="single"/>
        </w:rPr>
        <w:t>DIVISION</w:t>
      </w:r>
    </w:p>
    <w:p w14:paraId="09BFFF97" w14:textId="77777777" w:rsidR="00133EFD" w:rsidRPr="00896C62" w:rsidRDefault="00133EFD" w:rsidP="00133EFD">
      <w:pPr>
        <w:pStyle w:val="Default"/>
        <w:jc w:val="center"/>
        <w:rPr>
          <w:b/>
          <w:bCs/>
          <w:sz w:val="22"/>
          <w:szCs w:val="22"/>
        </w:rPr>
      </w:pPr>
    </w:p>
    <w:p w14:paraId="25BCE9C5" w14:textId="77777777" w:rsidR="00133EFD" w:rsidRPr="00896C62" w:rsidRDefault="005908A9" w:rsidP="00133EFD">
      <w:pPr>
        <w:pStyle w:val="Default"/>
        <w:jc w:val="center"/>
        <w:rPr>
          <w:b/>
          <w:bCs/>
          <w:sz w:val="22"/>
          <w:szCs w:val="22"/>
        </w:rPr>
      </w:pPr>
      <w:r w:rsidRPr="00896C62">
        <w:rPr>
          <w:b/>
          <w:bCs/>
          <w:sz w:val="22"/>
          <w:szCs w:val="22"/>
        </w:rPr>
        <w:t>STRATEGIC COMMUNICATIONS CONTENT MANAGER</w:t>
      </w:r>
    </w:p>
    <w:p w14:paraId="5B6100F5" w14:textId="77777777" w:rsidR="00133EFD" w:rsidRPr="00896C62" w:rsidRDefault="00DF6D85" w:rsidP="00133EFD">
      <w:pPr>
        <w:pStyle w:val="Default"/>
        <w:jc w:val="center"/>
        <w:rPr>
          <w:b/>
          <w:bCs/>
          <w:sz w:val="22"/>
          <w:szCs w:val="22"/>
        </w:rPr>
      </w:pPr>
      <w:r w:rsidRPr="00896C62">
        <w:rPr>
          <w:b/>
          <w:bCs/>
          <w:sz w:val="22"/>
          <w:szCs w:val="22"/>
        </w:rPr>
        <w:t xml:space="preserve">(PEROMNES GRADE </w:t>
      </w:r>
      <w:r w:rsidR="004F1A9B" w:rsidRPr="00896C62">
        <w:rPr>
          <w:b/>
          <w:bCs/>
          <w:sz w:val="22"/>
          <w:szCs w:val="22"/>
        </w:rPr>
        <w:t>6</w:t>
      </w:r>
      <w:r w:rsidR="00133EFD" w:rsidRPr="00896C62">
        <w:rPr>
          <w:b/>
          <w:bCs/>
          <w:sz w:val="22"/>
          <w:szCs w:val="22"/>
        </w:rPr>
        <w:t>)</w:t>
      </w:r>
    </w:p>
    <w:p w14:paraId="336EA167" w14:textId="77777777" w:rsidR="00133EFD" w:rsidRPr="00896C62" w:rsidRDefault="005908A9" w:rsidP="00133EFD">
      <w:pPr>
        <w:pStyle w:val="Default"/>
        <w:jc w:val="center"/>
        <w:rPr>
          <w:b/>
          <w:bCs/>
          <w:sz w:val="22"/>
          <w:szCs w:val="22"/>
        </w:rPr>
      </w:pPr>
      <w:r w:rsidRPr="00896C62">
        <w:rPr>
          <w:b/>
          <w:bCs/>
          <w:sz w:val="22"/>
          <w:szCs w:val="22"/>
        </w:rPr>
        <w:t xml:space="preserve">COMMUNICATIONS </w:t>
      </w:r>
      <w:r w:rsidR="001A2D66" w:rsidRPr="00896C62">
        <w:rPr>
          <w:b/>
          <w:bCs/>
          <w:sz w:val="22"/>
          <w:szCs w:val="22"/>
        </w:rPr>
        <w:t>DEPARTMENT</w:t>
      </w:r>
    </w:p>
    <w:p w14:paraId="3632C38F" w14:textId="77777777" w:rsidR="00133EFD" w:rsidRPr="00896C62" w:rsidRDefault="00133EFD" w:rsidP="00133EFD">
      <w:pPr>
        <w:pStyle w:val="Default"/>
        <w:jc w:val="center"/>
        <w:rPr>
          <w:b/>
          <w:bCs/>
          <w:sz w:val="22"/>
          <w:szCs w:val="22"/>
        </w:rPr>
      </w:pPr>
      <w:r w:rsidRPr="00896C62">
        <w:rPr>
          <w:b/>
          <w:bCs/>
          <w:sz w:val="22"/>
          <w:szCs w:val="22"/>
        </w:rPr>
        <w:t>WESTVILLE</w:t>
      </w:r>
      <w:r w:rsidR="009C554C" w:rsidRPr="00896C62">
        <w:rPr>
          <w:b/>
          <w:bCs/>
          <w:sz w:val="22"/>
          <w:szCs w:val="22"/>
        </w:rPr>
        <w:t xml:space="preserve"> CAMPUS</w:t>
      </w:r>
    </w:p>
    <w:p w14:paraId="5485284E" w14:textId="77777777" w:rsidR="00133EFD" w:rsidRPr="00896C62" w:rsidRDefault="00133EFD" w:rsidP="00133EFD">
      <w:pPr>
        <w:pStyle w:val="Default"/>
        <w:jc w:val="center"/>
        <w:rPr>
          <w:b/>
          <w:bCs/>
          <w:sz w:val="22"/>
          <w:szCs w:val="22"/>
        </w:rPr>
      </w:pPr>
    </w:p>
    <w:p w14:paraId="13680CA2" w14:textId="5232DFA7" w:rsidR="00133EFD" w:rsidRPr="00896C62" w:rsidRDefault="00DF6D85" w:rsidP="00133EFD">
      <w:pPr>
        <w:pStyle w:val="Default"/>
        <w:jc w:val="center"/>
        <w:rPr>
          <w:b/>
          <w:bCs/>
          <w:sz w:val="22"/>
          <w:szCs w:val="22"/>
        </w:rPr>
      </w:pPr>
      <w:r w:rsidRPr="00896C62">
        <w:rPr>
          <w:b/>
          <w:bCs/>
          <w:sz w:val="22"/>
          <w:szCs w:val="22"/>
        </w:rPr>
        <w:t>REF NO.</w:t>
      </w:r>
      <w:r w:rsidR="004F1A9B" w:rsidRPr="00896C62">
        <w:rPr>
          <w:b/>
          <w:bCs/>
          <w:sz w:val="22"/>
          <w:szCs w:val="22"/>
        </w:rPr>
        <w:t xml:space="preserve"> </w:t>
      </w:r>
      <w:r w:rsidR="005908A9" w:rsidRPr="00896C62">
        <w:rPr>
          <w:b/>
          <w:bCs/>
          <w:sz w:val="22"/>
          <w:szCs w:val="22"/>
        </w:rPr>
        <w:t>CR</w:t>
      </w:r>
      <w:r w:rsidR="00EF1EA9" w:rsidRPr="00896C62">
        <w:rPr>
          <w:b/>
          <w:bCs/>
          <w:sz w:val="22"/>
          <w:szCs w:val="22"/>
        </w:rPr>
        <w:t>0</w:t>
      </w:r>
      <w:r w:rsidR="00DE5E27">
        <w:rPr>
          <w:b/>
          <w:bCs/>
          <w:sz w:val="22"/>
          <w:szCs w:val="22"/>
        </w:rPr>
        <w:t>6</w:t>
      </w:r>
      <w:r w:rsidR="00EF1EA9" w:rsidRPr="00896C62">
        <w:rPr>
          <w:b/>
          <w:bCs/>
          <w:sz w:val="22"/>
          <w:szCs w:val="22"/>
        </w:rPr>
        <w:t>/202</w:t>
      </w:r>
      <w:r w:rsidR="005908A9" w:rsidRPr="00896C62">
        <w:rPr>
          <w:b/>
          <w:bCs/>
          <w:sz w:val="22"/>
          <w:szCs w:val="22"/>
        </w:rPr>
        <w:t>1</w:t>
      </w:r>
    </w:p>
    <w:p w14:paraId="19B96398" w14:textId="77777777" w:rsidR="00133EFD" w:rsidRPr="00896C62" w:rsidRDefault="00133EFD" w:rsidP="009F238A">
      <w:pPr>
        <w:pStyle w:val="Default"/>
        <w:spacing w:line="276" w:lineRule="auto"/>
        <w:rPr>
          <w:b/>
          <w:bCs/>
          <w:sz w:val="22"/>
          <w:szCs w:val="22"/>
        </w:rPr>
      </w:pPr>
    </w:p>
    <w:p w14:paraId="782E6F4B" w14:textId="77777777" w:rsidR="00EF1EA9" w:rsidRPr="00896C62" w:rsidRDefault="00DF6D85" w:rsidP="009F238A">
      <w:pPr>
        <w:autoSpaceDE w:val="0"/>
        <w:autoSpaceDN w:val="0"/>
        <w:adjustRightInd w:val="0"/>
        <w:spacing w:line="276" w:lineRule="auto"/>
        <w:rPr>
          <w:rFonts w:ascii="Century Gothic" w:hAnsi="Century Gothic" w:cs="Century Gothic"/>
          <w:b/>
          <w:bCs/>
          <w:lang w:val="en-ZA"/>
        </w:rPr>
      </w:pPr>
      <w:r w:rsidRPr="00896C62">
        <w:rPr>
          <w:rFonts w:ascii="Century Gothic" w:hAnsi="Century Gothic" w:cs="Century Gothic"/>
          <w:b/>
          <w:bCs/>
          <w:lang w:val="en-ZA"/>
        </w:rPr>
        <w:t>PREAMBLE</w:t>
      </w:r>
    </w:p>
    <w:p w14:paraId="28708F7A" w14:textId="00C35269" w:rsidR="005908A9" w:rsidRPr="00896C62" w:rsidRDefault="005908A9" w:rsidP="005908A9">
      <w:pPr>
        <w:jc w:val="both"/>
        <w:rPr>
          <w:rFonts w:ascii="Century Gothic" w:hAnsi="Century Gothic"/>
          <w:color w:val="000000"/>
        </w:rPr>
      </w:pPr>
      <w:r w:rsidRPr="00896C62">
        <w:rPr>
          <w:rFonts w:ascii="Century Gothic" w:hAnsi="Century Gothic"/>
          <w:color w:val="000000"/>
        </w:rPr>
        <w:t>The Strategic Communications Content Manager will function as a strategic advisor, writer and editor in the creation of a range of high level and specialised writing assignments, while working closely with Corporate Relations Division directors on UKZN corporate communications, marketing and media relations projects. The candidate will also serve as a strategic speech and communications writer for executive managers at the University.</w:t>
      </w:r>
    </w:p>
    <w:p w14:paraId="013CFF49" w14:textId="77777777" w:rsidR="002616E7" w:rsidRPr="00896C62" w:rsidRDefault="002616E7" w:rsidP="002616E7">
      <w:pPr>
        <w:rPr>
          <w:rFonts w:ascii="Century Gothic" w:hAnsi="Century Gothic"/>
          <w:lang w:val="en-GB"/>
        </w:rPr>
      </w:pPr>
    </w:p>
    <w:p w14:paraId="1C1A3D55" w14:textId="77777777" w:rsidR="009C554C" w:rsidRPr="00896C62" w:rsidRDefault="00133EFD" w:rsidP="009F238A">
      <w:pPr>
        <w:pStyle w:val="Default"/>
        <w:spacing w:line="276" w:lineRule="auto"/>
        <w:rPr>
          <w:sz w:val="22"/>
          <w:szCs w:val="22"/>
        </w:rPr>
      </w:pPr>
      <w:r w:rsidRPr="00896C62">
        <w:rPr>
          <w:sz w:val="22"/>
          <w:szCs w:val="22"/>
        </w:rPr>
        <w:t xml:space="preserve">The incumbent will report to the </w:t>
      </w:r>
      <w:r w:rsidR="00EF1EA9" w:rsidRPr="00896C62">
        <w:rPr>
          <w:sz w:val="22"/>
          <w:szCs w:val="22"/>
        </w:rPr>
        <w:t xml:space="preserve">Director </w:t>
      </w:r>
      <w:r w:rsidR="005908A9" w:rsidRPr="00896C62">
        <w:rPr>
          <w:sz w:val="22"/>
          <w:szCs w:val="22"/>
        </w:rPr>
        <w:t>Communications</w:t>
      </w:r>
      <w:r w:rsidR="009C554C" w:rsidRPr="00896C62">
        <w:rPr>
          <w:sz w:val="22"/>
          <w:szCs w:val="22"/>
        </w:rPr>
        <w:t>.</w:t>
      </w:r>
    </w:p>
    <w:p w14:paraId="35AFA6FE" w14:textId="77777777" w:rsidR="00133EFD" w:rsidRPr="00896C62" w:rsidRDefault="00133EFD" w:rsidP="009F238A">
      <w:pPr>
        <w:pStyle w:val="Default"/>
        <w:spacing w:line="276" w:lineRule="auto"/>
        <w:rPr>
          <w:sz w:val="22"/>
          <w:szCs w:val="22"/>
        </w:rPr>
      </w:pPr>
    </w:p>
    <w:p w14:paraId="2EA63DB2" w14:textId="77777777" w:rsidR="005908A9" w:rsidRPr="00896C62" w:rsidRDefault="00133EFD" w:rsidP="005908A9">
      <w:pPr>
        <w:pStyle w:val="Default"/>
        <w:spacing w:line="276" w:lineRule="auto"/>
        <w:rPr>
          <w:b/>
          <w:bCs/>
          <w:sz w:val="22"/>
          <w:szCs w:val="22"/>
        </w:rPr>
      </w:pPr>
      <w:r w:rsidRPr="00896C62">
        <w:rPr>
          <w:b/>
          <w:bCs/>
          <w:sz w:val="22"/>
          <w:szCs w:val="22"/>
        </w:rPr>
        <w:t xml:space="preserve">Minimum Requirements: </w:t>
      </w:r>
    </w:p>
    <w:p w14:paraId="3A99A889" w14:textId="603D3A5E" w:rsidR="005908A9" w:rsidRPr="00896C62" w:rsidRDefault="005908A9" w:rsidP="005908A9">
      <w:pPr>
        <w:numPr>
          <w:ilvl w:val="0"/>
          <w:numId w:val="1"/>
        </w:numPr>
        <w:rPr>
          <w:rFonts w:ascii="Century Gothic" w:hAnsi="Century Gothic"/>
        </w:rPr>
      </w:pPr>
      <w:r w:rsidRPr="00896C62">
        <w:rPr>
          <w:rFonts w:ascii="Century Gothic" w:hAnsi="Century Gothic"/>
        </w:rPr>
        <w:t xml:space="preserve">Matric plus a Postgraduate qualification </w:t>
      </w:r>
      <w:r w:rsidR="00896C62" w:rsidRPr="00896C62">
        <w:rPr>
          <w:rFonts w:ascii="Century Gothic" w:hAnsi="Century Gothic"/>
        </w:rPr>
        <w:t>i.e.,</w:t>
      </w:r>
      <w:r w:rsidRPr="00896C62">
        <w:rPr>
          <w:rFonts w:ascii="Century Gothic" w:hAnsi="Century Gothic"/>
        </w:rPr>
        <w:t xml:space="preserve"> Honours Degree or Postgraduate Diploma in Journalism or English and Communications                                                                     </w:t>
      </w:r>
    </w:p>
    <w:p w14:paraId="33E36590" w14:textId="77777777" w:rsidR="005908A9" w:rsidRPr="00896C62" w:rsidRDefault="005908A9" w:rsidP="00DD2D0C">
      <w:pPr>
        <w:numPr>
          <w:ilvl w:val="0"/>
          <w:numId w:val="1"/>
        </w:numPr>
        <w:rPr>
          <w:rFonts w:ascii="Century Gothic" w:hAnsi="Century Gothic"/>
        </w:rPr>
      </w:pPr>
      <w:r w:rsidRPr="00896C62">
        <w:rPr>
          <w:rFonts w:ascii="Century Gothic" w:hAnsi="Century Gothic"/>
        </w:rPr>
        <w:t>Eight (8) years of practical senior editing experience (of which 3 include management/supervision) in the media and/or communications industry with a proven record of research, writing and editing skills, feature and advertorial writing experience</w:t>
      </w:r>
    </w:p>
    <w:p w14:paraId="35BC1E54" w14:textId="0265E018" w:rsidR="005908A9" w:rsidRPr="00896C62" w:rsidRDefault="005908A9" w:rsidP="005908A9">
      <w:pPr>
        <w:pStyle w:val="ListParagraph"/>
        <w:numPr>
          <w:ilvl w:val="0"/>
          <w:numId w:val="1"/>
        </w:numPr>
        <w:spacing w:after="160" w:line="259" w:lineRule="auto"/>
        <w:rPr>
          <w:rFonts w:ascii="Century Gothic" w:hAnsi="Century Gothic"/>
        </w:rPr>
      </w:pPr>
      <w:r w:rsidRPr="00896C62">
        <w:rPr>
          <w:rFonts w:ascii="Century Gothic" w:hAnsi="Century Gothic"/>
        </w:rPr>
        <w:t>Possess an understanding and knowledge of higher education/ university environment issues and challenges.</w:t>
      </w:r>
    </w:p>
    <w:p w14:paraId="195298B7" w14:textId="4E68132C" w:rsidR="00896C62" w:rsidRPr="00675F2F" w:rsidRDefault="00896C62" w:rsidP="005908A9">
      <w:pPr>
        <w:pStyle w:val="ListParagraph"/>
        <w:numPr>
          <w:ilvl w:val="0"/>
          <w:numId w:val="1"/>
        </w:numPr>
        <w:spacing w:after="160" w:line="259" w:lineRule="auto"/>
        <w:rPr>
          <w:rFonts w:ascii="Century Gothic" w:hAnsi="Century Gothic"/>
        </w:rPr>
      </w:pPr>
      <w:r w:rsidRPr="00675F2F">
        <w:rPr>
          <w:rFonts w:ascii="Century Gothic" w:hAnsi="Century Gothic"/>
        </w:rPr>
        <w:t>Proficiency in IsiZulu Language</w:t>
      </w:r>
      <w:r w:rsidR="00675F2F" w:rsidRPr="00675F2F">
        <w:rPr>
          <w:rFonts w:ascii="Century Gothic" w:hAnsi="Century Gothic"/>
        </w:rPr>
        <w:t xml:space="preserve"> is </w:t>
      </w:r>
      <w:r w:rsidR="00675F2F">
        <w:rPr>
          <w:rFonts w:ascii="Century Gothic" w:hAnsi="Century Gothic"/>
        </w:rPr>
        <w:t>essential.</w:t>
      </w:r>
    </w:p>
    <w:p w14:paraId="0CE44E44" w14:textId="77777777" w:rsidR="005908A9" w:rsidRPr="00896C62" w:rsidRDefault="005908A9" w:rsidP="005908A9">
      <w:pPr>
        <w:numPr>
          <w:ilvl w:val="0"/>
          <w:numId w:val="1"/>
        </w:numPr>
        <w:rPr>
          <w:rFonts w:ascii="Century Gothic" w:hAnsi="Century Gothic"/>
        </w:rPr>
      </w:pPr>
      <w:r w:rsidRPr="00896C62">
        <w:rPr>
          <w:rFonts w:ascii="Century Gothic" w:hAnsi="Century Gothic"/>
        </w:rPr>
        <w:t xml:space="preserve">A portfolio of original independent written work will need to be submitted as part of your application. </w:t>
      </w:r>
    </w:p>
    <w:p w14:paraId="27B8F0CE" w14:textId="77777777" w:rsidR="003E5B6A" w:rsidRDefault="003E5B6A" w:rsidP="003E5B6A">
      <w:pPr>
        <w:rPr>
          <w:rFonts w:ascii="Century Gothic" w:hAnsi="Century Gothic"/>
        </w:rPr>
      </w:pPr>
    </w:p>
    <w:p w14:paraId="42BE80B4" w14:textId="77777777" w:rsidR="003E5B6A" w:rsidRDefault="003E5B6A" w:rsidP="003E5B6A">
      <w:pPr>
        <w:pStyle w:val="Default"/>
        <w:jc w:val="both"/>
        <w:rPr>
          <w:sz w:val="22"/>
          <w:szCs w:val="22"/>
        </w:rPr>
      </w:pPr>
      <w:r w:rsidRPr="00896C62">
        <w:rPr>
          <w:sz w:val="22"/>
          <w:szCs w:val="22"/>
        </w:rPr>
        <w:t>Short-listed candidates may be required to undertake a writing skills test.</w:t>
      </w:r>
    </w:p>
    <w:p w14:paraId="67DFBBD2" w14:textId="7A7CFB13" w:rsidR="003E5B6A" w:rsidRPr="003E5B6A" w:rsidRDefault="003E5B6A" w:rsidP="003E5B6A">
      <w:pPr>
        <w:rPr>
          <w:rFonts w:ascii="Century Gothic" w:hAnsi="Century Gothic"/>
        </w:rPr>
      </w:pPr>
      <w:r w:rsidRPr="003E5B6A">
        <w:rPr>
          <w:rFonts w:ascii="Century Gothic" w:hAnsi="Century Gothic"/>
        </w:rPr>
        <w:t>The total remuneration package offered includes benefits.</w:t>
      </w:r>
    </w:p>
    <w:p w14:paraId="1B21D666" w14:textId="77777777" w:rsidR="003E5B6A" w:rsidRPr="00011D9C" w:rsidRDefault="003E5B6A" w:rsidP="003E5B6A">
      <w:pPr>
        <w:rPr>
          <w:rFonts w:ascii="Century Gothic" w:hAnsi="Century Gothic"/>
          <w:b/>
        </w:rPr>
      </w:pPr>
      <w:r w:rsidRPr="00896C62">
        <w:rPr>
          <w:rFonts w:ascii="Century Gothic" w:hAnsi="Century Gothic"/>
        </w:rPr>
        <w:t xml:space="preserve">The closing date for receipt of applications is date </w:t>
      </w:r>
      <w:r w:rsidRPr="003E5B6A">
        <w:rPr>
          <w:rFonts w:ascii="Century Gothic" w:hAnsi="Century Gothic"/>
          <w:b/>
        </w:rPr>
        <w:t>8</w:t>
      </w:r>
      <w:r w:rsidRPr="00011D9C">
        <w:rPr>
          <w:rFonts w:ascii="Century Gothic" w:hAnsi="Century Gothic"/>
          <w:b/>
        </w:rPr>
        <w:t xml:space="preserve"> October 2021</w:t>
      </w:r>
      <w:r w:rsidRPr="00011D9C">
        <w:rPr>
          <w:rFonts w:ascii="Century Gothic" w:hAnsi="Century Gothic"/>
          <w:b/>
          <w:color w:val="000000"/>
        </w:rPr>
        <w:t>.</w:t>
      </w:r>
    </w:p>
    <w:p w14:paraId="2D9B40B3" w14:textId="77777777" w:rsidR="002120B3" w:rsidRPr="00896C62" w:rsidRDefault="002120B3" w:rsidP="009F238A">
      <w:pPr>
        <w:pStyle w:val="Default"/>
        <w:spacing w:line="276" w:lineRule="auto"/>
        <w:rPr>
          <w:sz w:val="22"/>
          <w:szCs w:val="22"/>
        </w:rPr>
      </w:pPr>
    </w:p>
    <w:p w14:paraId="06E92D7C" w14:textId="3B3421F9" w:rsidR="009F238A" w:rsidRDefault="00B55049" w:rsidP="003E5B6A">
      <w:pPr>
        <w:pStyle w:val="Default"/>
        <w:jc w:val="both"/>
        <w:rPr>
          <w:b/>
          <w:sz w:val="22"/>
          <w:szCs w:val="22"/>
        </w:rPr>
      </w:pPr>
      <w:r>
        <w:rPr>
          <w:b/>
          <w:sz w:val="22"/>
          <w:szCs w:val="22"/>
        </w:rPr>
        <w:t>TO APPLY</w:t>
      </w:r>
      <w:r w:rsidR="003E5B6A" w:rsidRPr="003E5B6A">
        <w:rPr>
          <w:b/>
          <w:sz w:val="22"/>
          <w:szCs w:val="22"/>
        </w:rPr>
        <w:t xml:space="preserve"> ON PNET – </w:t>
      </w:r>
      <w:r w:rsidR="00E455BD">
        <w:rPr>
          <w:b/>
          <w:sz w:val="22"/>
          <w:szCs w:val="22"/>
        </w:rPr>
        <w:t>CTRL+</w:t>
      </w:r>
      <w:r w:rsidR="003E5B6A" w:rsidRPr="003E5B6A">
        <w:rPr>
          <w:b/>
          <w:sz w:val="22"/>
          <w:szCs w:val="22"/>
        </w:rPr>
        <w:t xml:space="preserve">CLICK </w:t>
      </w:r>
      <w:r w:rsidR="00E455BD">
        <w:rPr>
          <w:b/>
          <w:sz w:val="22"/>
          <w:szCs w:val="22"/>
        </w:rPr>
        <w:t xml:space="preserve">AND FOLLOW </w:t>
      </w:r>
      <w:r w:rsidR="003E5B6A" w:rsidRPr="003E5B6A">
        <w:rPr>
          <w:b/>
          <w:sz w:val="22"/>
          <w:szCs w:val="22"/>
        </w:rPr>
        <w:t>LINK BELOW</w:t>
      </w:r>
    </w:p>
    <w:p w14:paraId="37EEF5ED" w14:textId="3A01A967" w:rsidR="00B55049" w:rsidRDefault="00E455BD" w:rsidP="003E5B6A">
      <w:pPr>
        <w:pStyle w:val="Default"/>
        <w:jc w:val="both"/>
        <w:rPr>
          <w:b/>
          <w:sz w:val="22"/>
          <w:szCs w:val="22"/>
        </w:rPr>
      </w:pPr>
      <w:hyperlink r:id="rId7" w:history="1">
        <w:r w:rsidRPr="0007485C">
          <w:rPr>
            <w:rStyle w:val="Hyperlink"/>
            <w:b/>
            <w:sz w:val="22"/>
            <w:szCs w:val="22"/>
          </w:rPr>
          <w:t>https://www.pnet.co.za/jobs--Strategic-Communications-Content-Manager-Westville-University-of-Kwazulu-Natal--33</w:t>
        </w:r>
        <w:r w:rsidRPr="0007485C">
          <w:rPr>
            <w:rStyle w:val="Hyperlink"/>
            <w:b/>
            <w:sz w:val="22"/>
            <w:szCs w:val="22"/>
          </w:rPr>
          <w:t>2</w:t>
        </w:r>
        <w:r w:rsidRPr="0007485C">
          <w:rPr>
            <w:rStyle w:val="Hyperlink"/>
            <w:b/>
            <w:sz w:val="22"/>
            <w:szCs w:val="22"/>
          </w:rPr>
          <w:t>8272-inline.html?click=no&amp;rs=1&amp;previewid=6A441CE636858C130A8B7BD704AC2576</w:t>
        </w:r>
      </w:hyperlink>
    </w:p>
    <w:p w14:paraId="4EA48F70" w14:textId="77777777" w:rsidR="00E455BD" w:rsidRDefault="00E455BD" w:rsidP="003E5B6A">
      <w:pPr>
        <w:pStyle w:val="Default"/>
        <w:jc w:val="both"/>
        <w:rPr>
          <w:b/>
          <w:sz w:val="22"/>
          <w:szCs w:val="22"/>
        </w:rPr>
      </w:pPr>
    </w:p>
    <w:p w14:paraId="4A1C0F2C" w14:textId="3E9ACFA0" w:rsidR="00133EFD" w:rsidRPr="00896C62" w:rsidRDefault="009C554C" w:rsidP="003E5B6A">
      <w:bookmarkStart w:id="0" w:name="_GoBack"/>
      <w:bookmarkEnd w:id="0"/>
      <w:r w:rsidRPr="00896C62">
        <w:rPr>
          <w:rFonts w:ascii="Century Gothic" w:hAnsi="Century Gothic"/>
        </w:rPr>
        <w:t>Advert Reference Number MUST be clearly stated in the subject line.</w:t>
      </w:r>
    </w:p>
    <w:sectPr w:rsidR="00133EFD" w:rsidRPr="00896C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DEB2B" w14:textId="77777777" w:rsidR="003876B1" w:rsidRDefault="003876B1" w:rsidP="00B55049">
      <w:r>
        <w:separator/>
      </w:r>
    </w:p>
  </w:endnote>
  <w:endnote w:type="continuationSeparator" w:id="0">
    <w:p w14:paraId="201F5318" w14:textId="77777777" w:rsidR="003876B1" w:rsidRDefault="003876B1" w:rsidP="00B5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DC982" w14:textId="77777777" w:rsidR="003876B1" w:rsidRDefault="003876B1" w:rsidP="00B55049">
      <w:r>
        <w:separator/>
      </w:r>
    </w:p>
  </w:footnote>
  <w:footnote w:type="continuationSeparator" w:id="0">
    <w:p w14:paraId="4208A0EB" w14:textId="77777777" w:rsidR="003876B1" w:rsidRDefault="003876B1" w:rsidP="00B55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6EA"/>
    <w:multiLevelType w:val="hybridMultilevel"/>
    <w:tmpl w:val="DFDCA9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A4E0577"/>
    <w:multiLevelType w:val="hybridMultilevel"/>
    <w:tmpl w:val="589CE2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61D7B2A"/>
    <w:multiLevelType w:val="hybridMultilevel"/>
    <w:tmpl w:val="B3F0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12747"/>
    <w:multiLevelType w:val="hybridMultilevel"/>
    <w:tmpl w:val="FCC0DD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C2537DE"/>
    <w:multiLevelType w:val="hybridMultilevel"/>
    <w:tmpl w:val="439E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44201"/>
    <w:multiLevelType w:val="hybridMultilevel"/>
    <w:tmpl w:val="24BE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065CE"/>
    <w:multiLevelType w:val="hybridMultilevel"/>
    <w:tmpl w:val="C5061E1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66BA4625"/>
    <w:multiLevelType w:val="hybridMultilevel"/>
    <w:tmpl w:val="9EB8A4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F8A4749"/>
    <w:multiLevelType w:val="hybridMultilevel"/>
    <w:tmpl w:val="57027F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6"/>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FD"/>
    <w:rsid w:val="00011D9C"/>
    <w:rsid w:val="00082178"/>
    <w:rsid w:val="000E7CB3"/>
    <w:rsid w:val="00133EFD"/>
    <w:rsid w:val="001A2D66"/>
    <w:rsid w:val="002120B3"/>
    <w:rsid w:val="00221CBD"/>
    <w:rsid w:val="00255F31"/>
    <w:rsid w:val="002616E7"/>
    <w:rsid w:val="003876B1"/>
    <w:rsid w:val="003D0251"/>
    <w:rsid w:val="003E5B6A"/>
    <w:rsid w:val="004277ED"/>
    <w:rsid w:val="004F1A9B"/>
    <w:rsid w:val="0055352F"/>
    <w:rsid w:val="0057132A"/>
    <w:rsid w:val="005908A9"/>
    <w:rsid w:val="00595402"/>
    <w:rsid w:val="00612A35"/>
    <w:rsid w:val="00675F2F"/>
    <w:rsid w:val="006C1D2E"/>
    <w:rsid w:val="0077055F"/>
    <w:rsid w:val="008640E7"/>
    <w:rsid w:val="00896C62"/>
    <w:rsid w:val="009812DF"/>
    <w:rsid w:val="009C554C"/>
    <w:rsid w:val="009F238A"/>
    <w:rsid w:val="00AB1621"/>
    <w:rsid w:val="00B019F3"/>
    <w:rsid w:val="00B52E21"/>
    <w:rsid w:val="00B55049"/>
    <w:rsid w:val="00BF2C54"/>
    <w:rsid w:val="00C63ED9"/>
    <w:rsid w:val="00D33B23"/>
    <w:rsid w:val="00DA2E08"/>
    <w:rsid w:val="00DE5E27"/>
    <w:rsid w:val="00DF6D85"/>
    <w:rsid w:val="00E455BD"/>
    <w:rsid w:val="00E80925"/>
    <w:rsid w:val="00EF1EA9"/>
    <w:rsid w:val="00FA01F8"/>
    <w:rsid w:val="00FB4276"/>
    <w:rsid w:val="00FE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F9B8"/>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FD"/>
    <w:rPr>
      <w:rFonts w:ascii="Calibri" w:hAnsi="Calibri" w:cs="Times New Roman"/>
      <w:sz w:val="22"/>
    </w:rPr>
  </w:style>
  <w:style w:type="paragraph" w:styleId="Heading1">
    <w:name w:val="heading 1"/>
    <w:basedOn w:val="Normal"/>
    <w:next w:val="Normal"/>
    <w:link w:val="Heading1Char"/>
    <w:uiPriority w:val="9"/>
    <w:qFormat/>
    <w:rsid w:val="00896C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F1EA9"/>
    <w:pPr>
      <w:keepNext/>
      <w:outlineLvl w:val="1"/>
    </w:pPr>
    <w:rPr>
      <w:rFonts w:ascii="Arial" w:eastAsia="Times New Roman" w:hAnsi="Arial"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character" w:customStyle="1" w:styleId="UnresolvedMention1">
    <w:name w:val="Unresolved Mention1"/>
    <w:basedOn w:val="DefaultParagraphFont"/>
    <w:uiPriority w:val="99"/>
    <w:semiHidden/>
    <w:unhideWhenUsed/>
    <w:rsid w:val="00EF1EA9"/>
    <w:rPr>
      <w:color w:val="605E5C"/>
      <w:shd w:val="clear" w:color="auto" w:fill="E1DFDD"/>
    </w:rPr>
  </w:style>
  <w:style w:type="character" w:customStyle="1" w:styleId="Heading2Char">
    <w:name w:val="Heading 2 Char"/>
    <w:basedOn w:val="DefaultParagraphFont"/>
    <w:link w:val="Heading2"/>
    <w:rsid w:val="00EF1EA9"/>
    <w:rPr>
      <w:rFonts w:ascii="Arial" w:eastAsia="Times New Roman" w:hAnsi="Arial" w:cs="Arial"/>
      <w:b/>
      <w:bCs/>
      <w:sz w:val="22"/>
      <w:szCs w:val="24"/>
      <w:lang w:val="en-GB"/>
    </w:rPr>
  </w:style>
  <w:style w:type="paragraph" w:styleId="BalloonText">
    <w:name w:val="Balloon Text"/>
    <w:basedOn w:val="Normal"/>
    <w:link w:val="BalloonTextChar"/>
    <w:uiPriority w:val="99"/>
    <w:semiHidden/>
    <w:unhideWhenUsed/>
    <w:rsid w:val="00261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6E7"/>
    <w:rPr>
      <w:rFonts w:ascii="Segoe UI" w:hAnsi="Segoe UI" w:cs="Segoe UI"/>
      <w:sz w:val="18"/>
      <w:szCs w:val="18"/>
    </w:rPr>
  </w:style>
  <w:style w:type="character" w:customStyle="1" w:styleId="Heading1Char">
    <w:name w:val="Heading 1 Char"/>
    <w:basedOn w:val="DefaultParagraphFont"/>
    <w:link w:val="Heading1"/>
    <w:uiPriority w:val="9"/>
    <w:rsid w:val="00896C6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E5B6A"/>
    <w:rPr>
      <w:color w:val="605E5C"/>
      <w:shd w:val="clear" w:color="auto" w:fill="E1DFDD"/>
    </w:rPr>
  </w:style>
  <w:style w:type="paragraph" w:styleId="Header">
    <w:name w:val="header"/>
    <w:basedOn w:val="Normal"/>
    <w:link w:val="HeaderChar"/>
    <w:uiPriority w:val="99"/>
    <w:unhideWhenUsed/>
    <w:rsid w:val="00B55049"/>
    <w:pPr>
      <w:tabs>
        <w:tab w:val="center" w:pos="4513"/>
        <w:tab w:val="right" w:pos="9026"/>
      </w:tabs>
    </w:pPr>
  </w:style>
  <w:style w:type="character" w:customStyle="1" w:styleId="HeaderChar">
    <w:name w:val="Header Char"/>
    <w:basedOn w:val="DefaultParagraphFont"/>
    <w:link w:val="Header"/>
    <w:uiPriority w:val="99"/>
    <w:rsid w:val="00B55049"/>
    <w:rPr>
      <w:rFonts w:ascii="Calibri" w:hAnsi="Calibri" w:cs="Times New Roman"/>
      <w:sz w:val="22"/>
    </w:rPr>
  </w:style>
  <w:style w:type="paragraph" w:styleId="Footer">
    <w:name w:val="footer"/>
    <w:basedOn w:val="Normal"/>
    <w:link w:val="FooterChar"/>
    <w:uiPriority w:val="99"/>
    <w:unhideWhenUsed/>
    <w:rsid w:val="00B55049"/>
    <w:pPr>
      <w:tabs>
        <w:tab w:val="center" w:pos="4513"/>
        <w:tab w:val="right" w:pos="9026"/>
      </w:tabs>
    </w:pPr>
  </w:style>
  <w:style w:type="character" w:customStyle="1" w:styleId="FooterChar">
    <w:name w:val="Footer Char"/>
    <w:basedOn w:val="DefaultParagraphFont"/>
    <w:link w:val="Footer"/>
    <w:uiPriority w:val="99"/>
    <w:rsid w:val="00B55049"/>
    <w:rPr>
      <w:rFonts w:ascii="Calibri" w:hAnsi="Calibri" w:cs="Times New Roman"/>
      <w:sz w:val="22"/>
    </w:rPr>
  </w:style>
  <w:style w:type="character" w:styleId="FollowedHyperlink">
    <w:name w:val="FollowedHyperlink"/>
    <w:basedOn w:val="DefaultParagraphFont"/>
    <w:uiPriority w:val="99"/>
    <w:semiHidden/>
    <w:unhideWhenUsed/>
    <w:rsid w:val="00E455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1245723352">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net.co.za/jobs--Strategic-Communications-Content-Manager-Westville-University-of-Kwazulu-Natal--3328272-inline.html?click=no&amp;rs=1&amp;previewid=6A441CE636858C130A8B7BD704AC25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Cynthia Mbuli</cp:lastModifiedBy>
  <cp:revision>5</cp:revision>
  <cp:lastPrinted>2021-09-27T07:09:00Z</cp:lastPrinted>
  <dcterms:created xsi:type="dcterms:W3CDTF">2021-10-01T08:26:00Z</dcterms:created>
  <dcterms:modified xsi:type="dcterms:W3CDTF">2021-10-01T08:46:00Z</dcterms:modified>
</cp:coreProperties>
</file>